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0B46CA" w:rsidRDefault="000B46CA"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Pr="000B46CA"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0B46CA"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0B46CA" w:rsidRPr="000B46CA">
        <w:rPr>
          <w:rFonts w:ascii="Times New Roman" w:eastAsia="Times New Roman" w:hAnsi="Times New Roman" w:cs="Times New Roman"/>
          <w:sz w:val="26"/>
          <w:szCs w:val="26"/>
          <w:lang w:eastAsia="ru-RU"/>
        </w:rPr>
        <w:t xml:space="preserve">оказание услуг по технической поддержке оборудования виртуализации, IPTV, </w:t>
      </w:r>
    </w:p>
    <w:p w:rsidR="00FA78C0" w:rsidRDefault="000B46CA" w:rsidP="00FA78C0">
      <w:pPr>
        <w:spacing w:after="0" w:line="240" w:lineRule="auto"/>
        <w:jc w:val="center"/>
        <w:rPr>
          <w:rFonts w:ascii="Times New Roman" w:eastAsia="Times New Roman" w:hAnsi="Times New Roman" w:cs="Times New Roman"/>
          <w:sz w:val="26"/>
          <w:szCs w:val="26"/>
          <w:lang w:eastAsia="ru-RU"/>
        </w:rPr>
      </w:pPr>
      <w:r w:rsidRPr="000B46CA">
        <w:rPr>
          <w:rFonts w:ascii="Times New Roman" w:eastAsia="Times New Roman" w:hAnsi="Times New Roman" w:cs="Times New Roman"/>
          <w:sz w:val="26"/>
          <w:szCs w:val="26"/>
          <w:lang w:eastAsia="ru-RU"/>
        </w:rPr>
        <w:t>службы 112</w:t>
      </w:r>
    </w:p>
    <w:p w:rsidR="00443837" w:rsidRPr="00FA78C0" w:rsidRDefault="00443837"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810F0C">
        <w:rPr>
          <w:rFonts w:ascii="Times New Roman" w:eastAsia="Calibri" w:hAnsi="Times New Roman" w:cs="Times New Roman"/>
          <w:iCs/>
          <w:color w:val="000000"/>
          <w:sz w:val="24"/>
          <w:szCs w:val="24"/>
        </w:rPr>
        <w:t>2</w:t>
      </w:r>
      <w:r w:rsidR="00D04D1C">
        <w:rPr>
          <w:rFonts w:ascii="Times New Roman" w:eastAsia="Calibri" w:hAnsi="Times New Roman" w:cs="Times New Roman"/>
          <w:iCs/>
          <w:color w:val="000000"/>
          <w:sz w:val="24"/>
          <w:szCs w:val="24"/>
        </w:rPr>
        <w:t>8</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FD129E" w:rsidRDefault="00FD129E" w:rsidP="00FA78C0">
      <w:pPr>
        <w:spacing w:after="0" w:line="240" w:lineRule="auto"/>
        <w:jc w:val="center"/>
        <w:rPr>
          <w:rFonts w:ascii="Times New Roman" w:eastAsia="Times New Roman" w:hAnsi="Times New Roman" w:cs="Times New Roman"/>
          <w:sz w:val="24"/>
          <w:szCs w:val="24"/>
          <w:lang w:eastAsia="ru-RU"/>
        </w:rPr>
      </w:pPr>
    </w:p>
    <w:p w:rsidR="00FD129E" w:rsidRPr="00FA78C0" w:rsidRDefault="00FD129E"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7971CB">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7971CB">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7971CB">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sidR="007971CB">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652C9B"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sidR="007971CB">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B95197" w:rsidRDefault="00652C9B"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B95197">
        <w:rPr>
          <w:rFonts w:ascii="Times New Roman" w:eastAsia="MS Mincho" w:hAnsi="Times New Roman" w:cs="Times New Roman"/>
          <w:b/>
          <w:i/>
          <w:iCs/>
          <w:noProof/>
          <w:sz w:val="24"/>
          <w:szCs w:val="24"/>
          <w:lang w:eastAsia="x-none"/>
        </w:rPr>
        <w:t>20</w:t>
      </w:r>
    </w:p>
    <w:p w:rsidR="00FA78C0" w:rsidRPr="00B95197" w:rsidRDefault="00652C9B"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B95197">
        <w:rPr>
          <w:rFonts w:ascii="Times New Roman" w:eastAsia="MS Mincho" w:hAnsi="Times New Roman" w:cs="Times New Roman"/>
          <w:b/>
          <w:i/>
          <w:iCs/>
          <w:noProof/>
          <w:sz w:val="24"/>
          <w:szCs w:val="24"/>
          <w:lang w:eastAsia="x-none"/>
        </w:rPr>
        <w:t>27</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30</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30</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33</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35</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42</w:t>
      </w:r>
    </w:p>
    <w:p w:rsidR="00FA78C0" w:rsidRDefault="00652C9B"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43</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4</w:t>
      </w:r>
      <w:r w:rsidR="00B95197">
        <w:rPr>
          <w:rFonts w:ascii="Times New Roman" w:eastAsia="Times New Roman" w:hAnsi="Times New Roman" w:cs="Times New Roman"/>
          <w:noProof/>
          <w:sz w:val="24"/>
          <w:szCs w:val="24"/>
          <w:lang w:eastAsia="ru-RU"/>
        </w:rPr>
        <w:t>7</w:t>
      </w:r>
    </w:p>
    <w:p w:rsidR="00FA78C0" w:rsidRPr="00FA78C0" w:rsidRDefault="00652C9B"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50</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12B13" w:rsidRPr="00FA78C0" w:rsidRDefault="00437C38" w:rsidP="00412B13">
      <w:pPr>
        <w:spacing w:after="0" w:line="240" w:lineRule="auto"/>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412B13" w:rsidRPr="00412B13">
        <w:rPr>
          <w:rFonts w:ascii="Times New Roman" w:eastAsia="Times New Roman" w:hAnsi="Times New Roman" w:cs="Times New Roman"/>
          <w:sz w:val="24"/>
          <w:szCs w:val="24"/>
          <w:lang w:eastAsia="ru-RU"/>
        </w:rPr>
        <w:t xml:space="preserve">оказание услуг </w:t>
      </w:r>
      <w:r w:rsidR="000B46CA" w:rsidRPr="000B46CA">
        <w:rPr>
          <w:rFonts w:ascii="Times New Roman" w:eastAsia="Times New Roman" w:hAnsi="Times New Roman" w:cs="Times New Roman"/>
          <w:sz w:val="24"/>
          <w:szCs w:val="24"/>
          <w:lang w:eastAsia="ru-RU"/>
        </w:rPr>
        <w:t xml:space="preserve">по технической поддержке оборудования виртуализации, IPTV, службы 112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B37B36"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9536AE" w:rsidRDefault="009536AE"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9536AE">
              <w:rPr>
                <w:rFonts w:ascii="Times New Roman" w:eastAsia="Calibri" w:hAnsi="Times New Roman" w:cs="Times New Roman"/>
                <w:iCs/>
                <w:color w:val="000000"/>
                <w:sz w:val="24"/>
                <w:szCs w:val="24"/>
              </w:rPr>
              <w:t>Хасанов Марат Рашитович</w:t>
            </w:r>
          </w:p>
          <w:p w:rsidR="00C32CFC" w:rsidRPr="00E5796D" w:rsidRDefault="00C32CFC" w:rsidP="00C32CFC">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E5796D">
              <w:rPr>
                <w:rFonts w:ascii="Times New Roman" w:eastAsia="Times New Roman" w:hAnsi="Times New Roman" w:cs="Times New Roman"/>
                <w:bCs/>
                <w:sz w:val="24"/>
                <w:szCs w:val="24"/>
                <w:lang w:eastAsia="ru-RU"/>
              </w:rPr>
              <w:t>. + 7 (347) 221-5</w:t>
            </w:r>
            <w:r w:rsidR="009536AE" w:rsidRPr="00E5796D">
              <w:rPr>
                <w:rFonts w:ascii="Times New Roman" w:eastAsia="Times New Roman" w:hAnsi="Times New Roman" w:cs="Times New Roman"/>
                <w:bCs/>
                <w:sz w:val="24"/>
                <w:szCs w:val="24"/>
                <w:lang w:eastAsia="ru-RU"/>
              </w:rPr>
              <w:t>6</w:t>
            </w:r>
            <w:r w:rsidRPr="00E5796D">
              <w:rPr>
                <w:rFonts w:ascii="Times New Roman" w:eastAsia="Times New Roman" w:hAnsi="Times New Roman" w:cs="Times New Roman"/>
                <w:bCs/>
                <w:sz w:val="24"/>
                <w:szCs w:val="24"/>
                <w:lang w:eastAsia="ru-RU"/>
              </w:rPr>
              <w:t>-</w:t>
            </w:r>
            <w:r w:rsidR="009536AE" w:rsidRPr="00E5796D">
              <w:rPr>
                <w:rFonts w:ascii="Times New Roman" w:eastAsia="Times New Roman" w:hAnsi="Times New Roman" w:cs="Times New Roman"/>
                <w:bCs/>
                <w:sz w:val="24"/>
                <w:szCs w:val="24"/>
                <w:lang w:eastAsia="ru-RU"/>
              </w:rPr>
              <w:t>40</w:t>
            </w:r>
            <w:r w:rsidRPr="00E5796D">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E5796D">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E5796D">
              <w:rPr>
                <w:rFonts w:ascii="Times New Roman" w:eastAsia="Times New Roman" w:hAnsi="Times New Roman" w:cs="Times New Roman"/>
                <w:bCs/>
                <w:sz w:val="24"/>
                <w:szCs w:val="24"/>
                <w:lang w:eastAsia="ru-RU"/>
              </w:rPr>
              <w:t>:</w:t>
            </w:r>
            <w:r w:rsidRPr="00E5796D">
              <w:rPr>
                <w:rFonts w:ascii="Times New Roman" w:eastAsia="Times New Roman" w:hAnsi="Times New Roman" w:cs="Times New Roman"/>
                <w:color w:val="777777"/>
                <w:sz w:val="24"/>
                <w:szCs w:val="24"/>
                <w:lang w:eastAsia="ru-RU"/>
              </w:rPr>
              <w:t xml:space="preserve"> </w:t>
            </w:r>
            <w:proofErr w:type="spellStart"/>
            <w:r w:rsidR="009536AE" w:rsidRPr="009536AE">
              <w:rPr>
                <w:rStyle w:val="a3"/>
                <w:rFonts w:ascii="Times New Roman" w:hAnsi="Times New Roman" w:cs="Times New Roman"/>
                <w:lang w:val="en-US"/>
              </w:rPr>
              <w:t>marat</w:t>
            </w:r>
            <w:proofErr w:type="spellEnd"/>
            <w:r w:rsidR="009536AE" w:rsidRPr="00E5796D">
              <w:rPr>
                <w:rStyle w:val="a3"/>
                <w:rFonts w:ascii="Times New Roman" w:hAnsi="Times New Roman" w:cs="Times New Roman"/>
              </w:rPr>
              <w:t>@</w:t>
            </w:r>
            <w:proofErr w:type="spellStart"/>
            <w:r w:rsidR="009536AE" w:rsidRPr="009536AE">
              <w:rPr>
                <w:rStyle w:val="a3"/>
                <w:rFonts w:ascii="Times New Roman" w:hAnsi="Times New Roman" w:cs="Times New Roman"/>
                <w:lang w:val="en-US"/>
              </w:rPr>
              <w:t>bashtel</w:t>
            </w:r>
            <w:proofErr w:type="spellEnd"/>
            <w:r w:rsidR="009536AE" w:rsidRPr="00E5796D">
              <w:rPr>
                <w:rStyle w:val="a3"/>
                <w:rFonts w:ascii="Times New Roman" w:hAnsi="Times New Roman" w:cs="Times New Roman"/>
              </w:rPr>
              <w:t>.</w:t>
            </w:r>
            <w:proofErr w:type="spellStart"/>
            <w:r w:rsidR="009536AE" w:rsidRPr="009536AE">
              <w:rPr>
                <w:rStyle w:val="a3"/>
                <w:rFonts w:ascii="Times New Roman" w:hAnsi="Times New Roman" w:cs="Times New Roman"/>
                <w:lang w:val="en-US"/>
              </w:rPr>
              <w:t>ru</w:t>
            </w:r>
            <w:proofErr w:type="spellEnd"/>
          </w:p>
          <w:p w:rsidR="00392110" w:rsidRPr="00780E5F" w:rsidRDefault="00392110" w:rsidP="00B37B3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9536AE"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9536AE" w:rsidRPr="009536AE">
              <w:rPr>
                <w:rFonts w:ascii="Times New Roman" w:eastAsia="Times New Roman" w:hAnsi="Times New Roman" w:cs="Times New Roman"/>
                <w:sz w:val="24"/>
                <w:szCs w:val="24"/>
                <w:lang w:eastAsia="ru-RU"/>
              </w:rPr>
              <w:t xml:space="preserve">по </w:t>
            </w:r>
            <w:r w:rsidR="000B46CA" w:rsidRPr="000B46CA">
              <w:rPr>
                <w:rFonts w:ascii="Times New Roman" w:eastAsia="Times New Roman" w:hAnsi="Times New Roman" w:cs="Times New Roman"/>
                <w:sz w:val="24"/>
                <w:szCs w:val="24"/>
                <w:lang w:eastAsia="ru-RU"/>
              </w:rPr>
              <w:t>технической поддержке оборудования виртуализации, IPTV, службы 112</w:t>
            </w:r>
          </w:p>
          <w:p w:rsidR="00D43499" w:rsidRPr="00D43499" w:rsidRDefault="00D43499"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320455">
              <w:rPr>
                <w:rFonts w:ascii="Times New Roman" w:eastAsia="Calibri" w:hAnsi="Times New Roman" w:cs="Times New Roman"/>
                <w:iCs/>
                <w:color w:val="0000FF"/>
                <w:sz w:val="24"/>
                <w:szCs w:val="24"/>
                <w:u w:val="single"/>
              </w:rPr>
              <w:fldChar w:fldCharType="begin"/>
            </w:r>
            <w:r w:rsidR="00320455">
              <w:rPr>
                <w:rFonts w:ascii="Times New Roman" w:eastAsia="Calibri" w:hAnsi="Times New Roman" w:cs="Times New Roman"/>
                <w:iCs/>
                <w:color w:val="0000FF"/>
                <w:sz w:val="24"/>
                <w:szCs w:val="24"/>
                <w:u w:val="single"/>
              </w:rPr>
              <w:instrText xml:space="preserve"> HYPERLINK \l "Договор" </w:instrText>
            </w:r>
            <w:r w:rsidR="00320455">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320455">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536AE" w:rsidRDefault="00D43499" w:rsidP="00C32CFC">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0B46CA" w:rsidRPr="000B46CA">
              <w:rPr>
                <w:rFonts w:ascii="Times New Roman" w:eastAsia="Calibri" w:hAnsi="Times New Roman" w:cs="Times New Roman"/>
                <w:iCs/>
                <w:sz w:val="24"/>
                <w:szCs w:val="24"/>
              </w:rPr>
              <w:t>3</w:t>
            </w:r>
            <w:r w:rsidR="000B46CA">
              <w:rPr>
                <w:rFonts w:ascii="Times New Roman" w:eastAsia="Calibri" w:hAnsi="Times New Roman" w:cs="Times New Roman"/>
                <w:iCs/>
                <w:sz w:val="24"/>
                <w:szCs w:val="24"/>
              </w:rPr>
              <w:t> </w:t>
            </w:r>
            <w:r w:rsidR="000B46CA" w:rsidRPr="000B46CA">
              <w:rPr>
                <w:rFonts w:ascii="Times New Roman" w:eastAsia="Calibri" w:hAnsi="Times New Roman" w:cs="Times New Roman"/>
                <w:iCs/>
                <w:sz w:val="24"/>
                <w:szCs w:val="24"/>
              </w:rPr>
              <w:t>111</w:t>
            </w:r>
            <w:r w:rsidR="000B46CA">
              <w:rPr>
                <w:rFonts w:ascii="Times New Roman" w:eastAsia="Calibri" w:hAnsi="Times New Roman" w:cs="Times New Roman"/>
                <w:iCs/>
                <w:sz w:val="24"/>
                <w:szCs w:val="24"/>
              </w:rPr>
              <w:t> </w:t>
            </w:r>
            <w:r w:rsidR="000B46CA" w:rsidRPr="000B46CA">
              <w:rPr>
                <w:rFonts w:ascii="Times New Roman" w:eastAsia="Calibri" w:hAnsi="Times New Roman" w:cs="Times New Roman"/>
                <w:iCs/>
                <w:sz w:val="24"/>
                <w:szCs w:val="24"/>
              </w:rPr>
              <w:t>102</w:t>
            </w:r>
            <w:r w:rsidR="000B46CA">
              <w:rPr>
                <w:rFonts w:ascii="Times New Roman" w:eastAsia="Calibri" w:hAnsi="Times New Roman" w:cs="Times New Roman"/>
                <w:iCs/>
                <w:sz w:val="24"/>
                <w:szCs w:val="24"/>
              </w:rPr>
              <w:t>,</w:t>
            </w:r>
            <w:r w:rsidR="00D114FC">
              <w:rPr>
                <w:rFonts w:ascii="Times New Roman" w:eastAsia="Calibri" w:hAnsi="Times New Roman" w:cs="Times New Roman"/>
                <w:iCs/>
                <w:sz w:val="24"/>
                <w:szCs w:val="24"/>
              </w:rPr>
              <w:t xml:space="preserve">07 </w:t>
            </w:r>
            <w:r w:rsidR="007608B7" w:rsidRPr="009536AE">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w:t>
            </w:r>
            <w:r w:rsidR="000B46CA">
              <w:rPr>
                <w:rFonts w:ascii="Times New Roman" w:eastAsia="Calibri" w:hAnsi="Times New Roman" w:cs="Times New Roman"/>
                <w:iCs/>
                <w:sz w:val="24"/>
                <w:szCs w:val="24"/>
              </w:rPr>
              <w:t xml:space="preserve">Три миллиона сто одиннадцать </w:t>
            </w:r>
            <w:r w:rsidR="00B37B36">
              <w:rPr>
                <w:rFonts w:ascii="Times New Roman" w:eastAsia="Calibri" w:hAnsi="Times New Roman" w:cs="Times New Roman"/>
                <w:iCs/>
                <w:sz w:val="24"/>
                <w:szCs w:val="24"/>
              </w:rPr>
              <w:t>тысяч</w:t>
            </w:r>
            <w:r w:rsidR="000B46CA">
              <w:rPr>
                <w:rFonts w:ascii="Times New Roman" w:eastAsia="Calibri" w:hAnsi="Times New Roman" w:cs="Times New Roman"/>
                <w:iCs/>
                <w:sz w:val="24"/>
                <w:szCs w:val="24"/>
              </w:rPr>
              <w:t xml:space="preserve"> сто два</w:t>
            </w:r>
            <w:r w:rsidR="00D02501">
              <w:rPr>
                <w:rFonts w:ascii="Times New Roman" w:eastAsia="Calibri" w:hAnsi="Times New Roman" w:cs="Times New Roman"/>
                <w:iCs/>
                <w:sz w:val="24"/>
                <w:szCs w:val="24"/>
              </w:rPr>
              <w:t xml:space="preserve"> рубл</w:t>
            </w:r>
            <w:r w:rsidR="000B46CA">
              <w:rPr>
                <w:rFonts w:ascii="Times New Roman" w:eastAsia="Calibri" w:hAnsi="Times New Roman" w:cs="Times New Roman"/>
                <w:iCs/>
                <w:sz w:val="24"/>
                <w:szCs w:val="24"/>
              </w:rPr>
              <w:t>я</w:t>
            </w:r>
            <w:r w:rsidR="00D02501">
              <w:rPr>
                <w:rFonts w:ascii="Times New Roman" w:eastAsia="Calibri" w:hAnsi="Times New Roman" w:cs="Times New Roman"/>
                <w:iCs/>
                <w:sz w:val="24"/>
                <w:szCs w:val="24"/>
              </w:rPr>
              <w:t xml:space="preserve"> </w:t>
            </w:r>
            <w:r w:rsidR="00D114FC">
              <w:rPr>
                <w:rFonts w:ascii="Times New Roman" w:eastAsia="Calibri" w:hAnsi="Times New Roman" w:cs="Times New Roman"/>
                <w:iCs/>
                <w:sz w:val="24"/>
                <w:szCs w:val="24"/>
              </w:rPr>
              <w:t>07</w:t>
            </w:r>
            <w:r w:rsidR="00D02501">
              <w:rPr>
                <w:rFonts w:ascii="Times New Roman" w:eastAsia="Calibri" w:hAnsi="Times New Roman" w:cs="Times New Roman"/>
                <w:iCs/>
                <w:sz w:val="24"/>
                <w:szCs w:val="24"/>
              </w:rPr>
              <w:t xml:space="preserve"> копе</w:t>
            </w:r>
            <w:r w:rsidR="009536AE">
              <w:rPr>
                <w:rFonts w:ascii="Times New Roman" w:eastAsia="Calibri" w:hAnsi="Times New Roman" w:cs="Times New Roman"/>
                <w:iCs/>
                <w:sz w:val="24"/>
                <w:szCs w:val="24"/>
              </w:rPr>
              <w:t>е</w:t>
            </w:r>
            <w:r w:rsidR="00D02501">
              <w:rPr>
                <w:rFonts w:ascii="Times New Roman" w:eastAsia="Calibri" w:hAnsi="Times New Roman" w:cs="Times New Roman"/>
                <w:iCs/>
                <w:sz w:val="24"/>
                <w:szCs w:val="24"/>
              </w:rPr>
              <w:t>к)</w:t>
            </w:r>
            <w:r w:rsidR="009536AE">
              <w:rPr>
                <w:rFonts w:ascii="Times New Roman" w:eastAsia="Calibri" w:hAnsi="Times New Roman" w:cs="Times New Roman"/>
                <w:iCs/>
                <w:sz w:val="24"/>
                <w:szCs w:val="24"/>
              </w:rPr>
              <w:t xml:space="preserve">, </w:t>
            </w:r>
          </w:p>
          <w:p w:rsidR="00C32CFC" w:rsidRDefault="007608B7" w:rsidP="00C32C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в </w:t>
            </w:r>
            <w:r w:rsidR="009536AE">
              <w:rPr>
                <w:rFonts w:ascii="Times New Roman" w:eastAsia="Calibri" w:hAnsi="Times New Roman" w:cs="Times New Roman"/>
                <w:iCs/>
                <w:sz w:val="24"/>
                <w:szCs w:val="24"/>
              </w:rPr>
              <w:t xml:space="preserve">том числе НДС 20% </w:t>
            </w:r>
            <w:r w:rsidR="000B46CA">
              <w:rPr>
                <w:rFonts w:ascii="Times New Roman" w:eastAsia="Calibri" w:hAnsi="Times New Roman" w:cs="Times New Roman"/>
                <w:iCs/>
                <w:sz w:val="24"/>
                <w:szCs w:val="24"/>
              </w:rPr>
              <w:t>518 517</w:t>
            </w:r>
            <w:r w:rsidR="009536AE">
              <w:rPr>
                <w:rFonts w:ascii="Times New Roman" w:eastAsia="Calibri" w:hAnsi="Times New Roman" w:cs="Times New Roman"/>
                <w:iCs/>
                <w:sz w:val="24"/>
                <w:szCs w:val="24"/>
              </w:rPr>
              <w:t>,0</w:t>
            </w:r>
            <w:r w:rsidR="00D114FC">
              <w:rPr>
                <w:rFonts w:ascii="Times New Roman" w:eastAsia="Calibri" w:hAnsi="Times New Roman" w:cs="Times New Roman"/>
                <w:iCs/>
                <w:sz w:val="24"/>
                <w:szCs w:val="24"/>
              </w:rPr>
              <w:t>1</w:t>
            </w:r>
            <w:r w:rsidR="009536A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восемнадцать </w:t>
            </w:r>
            <w:r w:rsidR="009536AE">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w:t>
            </w:r>
            <w:r w:rsidR="009536AE">
              <w:rPr>
                <w:rFonts w:ascii="Times New Roman" w:eastAsia="Calibri" w:hAnsi="Times New Roman" w:cs="Times New Roman"/>
                <w:iCs/>
                <w:sz w:val="24"/>
                <w:szCs w:val="24"/>
              </w:rPr>
              <w:t>пятьсот</w:t>
            </w:r>
            <w:r>
              <w:rPr>
                <w:rFonts w:ascii="Times New Roman" w:eastAsia="Calibri" w:hAnsi="Times New Roman" w:cs="Times New Roman"/>
                <w:iCs/>
                <w:sz w:val="24"/>
                <w:szCs w:val="24"/>
              </w:rPr>
              <w:t xml:space="preserve"> </w:t>
            </w:r>
            <w:r w:rsidRPr="007608B7">
              <w:rPr>
                <w:rFonts w:ascii="Times New Roman" w:eastAsia="Calibri" w:hAnsi="Times New Roman" w:cs="Times New Roman"/>
                <w:iCs/>
                <w:sz w:val="24"/>
                <w:szCs w:val="24"/>
              </w:rPr>
              <w:t>семнадцать</w:t>
            </w:r>
            <w:r w:rsidR="009536AE">
              <w:rPr>
                <w:rFonts w:ascii="Times New Roman" w:eastAsia="Calibri" w:hAnsi="Times New Roman" w:cs="Times New Roman"/>
                <w:iCs/>
                <w:sz w:val="24"/>
                <w:szCs w:val="24"/>
              </w:rPr>
              <w:t xml:space="preserve"> рублей 0</w:t>
            </w:r>
            <w:r w:rsidR="00D114FC">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копей</w:t>
            </w:r>
            <w:r w:rsidR="009536AE">
              <w:rPr>
                <w:rFonts w:ascii="Times New Roman" w:eastAsia="Calibri" w:hAnsi="Times New Roman" w:cs="Times New Roman"/>
                <w:iCs/>
                <w:sz w:val="24"/>
                <w:szCs w:val="24"/>
              </w:rPr>
              <w:t>к</w:t>
            </w:r>
            <w:r w:rsidR="00D114FC">
              <w:rPr>
                <w:rFonts w:ascii="Times New Roman" w:eastAsia="Calibri" w:hAnsi="Times New Roman" w:cs="Times New Roman"/>
                <w:iCs/>
                <w:sz w:val="24"/>
                <w:szCs w:val="24"/>
              </w:rPr>
              <w:t>а</w:t>
            </w:r>
            <w:r w:rsidR="009536AE">
              <w:rPr>
                <w:rFonts w:ascii="Times New Roman" w:eastAsia="Calibri" w:hAnsi="Times New Roman" w:cs="Times New Roman"/>
                <w:iCs/>
                <w:sz w:val="24"/>
                <w:szCs w:val="24"/>
              </w:rPr>
              <w:t>)</w:t>
            </w:r>
          </w:p>
          <w:p w:rsidR="009536AE" w:rsidRDefault="009536AE" w:rsidP="00C32C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7608B7">
              <w:rPr>
                <w:rFonts w:ascii="Times New Roman" w:eastAsia="Calibri" w:hAnsi="Times New Roman" w:cs="Times New Roman"/>
                <w:iCs/>
                <w:sz w:val="24"/>
                <w:szCs w:val="24"/>
              </w:rPr>
              <w:t>2 592 585,</w:t>
            </w:r>
            <w:r>
              <w:rPr>
                <w:rFonts w:ascii="Times New Roman" w:eastAsia="Calibri" w:hAnsi="Times New Roman" w:cs="Times New Roman"/>
                <w:iCs/>
                <w:sz w:val="24"/>
                <w:szCs w:val="24"/>
              </w:rPr>
              <w:t>0</w:t>
            </w:r>
            <w:r w:rsidR="00D114FC">
              <w:rPr>
                <w:rFonts w:ascii="Times New Roman" w:eastAsia="Calibri" w:hAnsi="Times New Roman" w:cs="Times New Roman"/>
                <w:iCs/>
                <w:sz w:val="24"/>
                <w:szCs w:val="24"/>
              </w:rPr>
              <w:t>6</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w:t>
            </w:r>
            <w:r w:rsidR="007608B7">
              <w:rPr>
                <w:rFonts w:ascii="Times New Roman" w:eastAsia="Calibri" w:hAnsi="Times New Roman" w:cs="Times New Roman"/>
                <w:iCs/>
                <w:sz w:val="24"/>
                <w:szCs w:val="24"/>
              </w:rPr>
              <w:t>Два миллиона пятьсот девяносто две</w:t>
            </w:r>
            <w:r>
              <w:rPr>
                <w:rFonts w:ascii="Times New Roman" w:eastAsia="Calibri" w:hAnsi="Times New Roman" w:cs="Times New Roman"/>
                <w:iCs/>
                <w:sz w:val="24"/>
                <w:szCs w:val="24"/>
              </w:rPr>
              <w:t xml:space="preserve"> тыся</w:t>
            </w:r>
            <w:r w:rsidR="007608B7">
              <w:rPr>
                <w:rFonts w:ascii="Times New Roman" w:eastAsia="Calibri" w:hAnsi="Times New Roman" w:cs="Times New Roman"/>
                <w:iCs/>
                <w:sz w:val="24"/>
                <w:szCs w:val="24"/>
              </w:rPr>
              <w:t>чи</w:t>
            </w:r>
            <w:r>
              <w:rPr>
                <w:rFonts w:ascii="Times New Roman" w:eastAsia="Calibri" w:hAnsi="Times New Roman" w:cs="Times New Roman"/>
                <w:iCs/>
                <w:sz w:val="24"/>
                <w:szCs w:val="24"/>
              </w:rPr>
              <w:t xml:space="preserve"> пятьсот </w:t>
            </w:r>
            <w:r w:rsidR="007608B7">
              <w:rPr>
                <w:rFonts w:ascii="Times New Roman" w:eastAsia="Calibri" w:hAnsi="Times New Roman" w:cs="Times New Roman"/>
                <w:iCs/>
                <w:sz w:val="24"/>
                <w:szCs w:val="24"/>
              </w:rPr>
              <w:t xml:space="preserve">восемьдесят пять рублей </w:t>
            </w:r>
            <w:r>
              <w:rPr>
                <w:rFonts w:ascii="Times New Roman" w:eastAsia="Calibri" w:hAnsi="Times New Roman" w:cs="Times New Roman"/>
                <w:iCs/>
                <w:sz w:val="24"/>
                <w:szCs w:val="24"/>
              </w:rPr>
              <w:t>0</w:t>
            </w:r>
            <w:r w:rsidR="00D114FC">
              <w:rPr>
                <w:rFonts w:ascii="Times New Roman" w:eastAsia="Calibri" w:hAnsi="Times New Roman" w:cs="Times New Roman"/>
                <w:iCs/>
                <w:sz w:val="24"/>
                <w:szCs w:val="24"/>
              </w:rPr>
              <w:t>6</w:t>
            </w:r>
            <w:r>
              <w:rPr>
                <w:rFonts w:ascii="Times New Roman" w:eastAsia="Calibri" w:hAnsi="Times New Roman" w:cs="Times New Roman"/>
                <w:iCs/>
                <w:sz w:val="24"/>
                <w:szCs w:val="24"/>
              </w:rPr>
              <w:t xml:space="preserve">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3"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608B7">
              <w:rPr>
                <w:rFonts w:ascii="Times New Roman" w:eastAsia="Times New Roman" w:hAnsi="Times New Roman" w:cs="Times New Roman"/>
                <w:sz w:val="24"/>
                <w:szCs w:val="24"/>
                <w:lang w:eastAsia="ru-RU"/>
              </w:rPr>
              <w:t>0</w:t>
            </w:r>
            <w:r w:rsidR="002750CC">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t xml:space="preserve">» </w:t>
            </w:r>
            <w:r w:rsidR="002750CC">
              <w:rPr>
                <w:rFonts w:ascii="Times New Roman" w:eastAsia="Times New Roman" w:hAnsi="Times New Roman" w:cs="Times New Roman"/>
                <w:sz w:val="24"/>
                <w:szCs w:val="24"/>
                <w:lang w:eastAsia="ru-RU"/>
              </w:rPr>
              <w:t>февраля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B37B36"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sidR="007608B7">
              <w:rPr>
                <w:rFonts w:ascii="Times New Roman" w:eastAsia="Times New Roman" w:hAnsi="Times New Roman" w:cs="Times New Roman"/>
                <w:sz w:val="24"/>
                <w:szCs w:val="24"/>
                <w:lang w:eastAsia="ru-RU"/>
              </w:rPr>
              <w:t>0</w:t>
            </w:r>
            <w:r w:rsidR="002750CC">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t xml:space="preserve">» </w:t>
            </w:r>
            <w:r w:rsidR="002750CC">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2750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 xml:space="preserve">» </w:t>
            </w:r>
            <w:r w:rsidR="007608B7">
              <w:rPr>
                <w:rFonts w:ascii="Times New Roman" w:eastAsia="Times New Roman" w:hAnsi="Times New Roman" w:cs="Times New Roman"/>
                <w:sz w:val="24"/>
                <w:szCs w:val="24"/>
                <w:lang w:eastAsia="ru-RU"/>
              </w:rPr>
              <w:t>февраля</w:t>
            </w:r>
            <w:r w:rsidR="00B37B36"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7608B7" w:rsidRPr="007608B7">
              <w:rPr>
                <w:rFonts w:ascii="Times New Roman" w:eastAsia="Times New Roman" w:hAnsi="Times New Roman" w:cs="Times New Roman"/>
                <w:sz w:val="24"/>
                <w:szCs w:val="24"/>
                <w:lang w:eastAsia="ru-RU"/>
              </w:rPr>
              <w:t>«</w:t>
            </w:r>
            <w:r w:rsidR="002750CC">
              <w:rPr>
                <w:rFonts w:ascii="Times New Roman" w:eastAsia="Times New Roman" w:hAnsi="Times New Roman" w:cs="Times New Roman"/>
                <w:sz w:val="24"/>
                <w:szCs w:val="24"/>
                <w:lang w:eastAsia="ru-RU"/>
              </w:rPr>
              <w:t>12</w:t>
            </w:r>
            <w:r w:rsidR="007608B7" w:rsidRPr="007608B7">
              <w:rPr>
                <w:rFonts w:ascii="Times New Roman" w:eastAsia="Times New Roman" w:hAnsi="Times New Roman" w:cs="Times New Roman"/>
                <w:sz w:val="24"/>
                <w:szCs w:val="24"/>
                <w:lang w:eastAsia="ru-RU"/>
              </w:rPr>
              <w:t xml:space="preserve">» февраля </w:t>
            </w:r>
            <w:r w:rsidR="00B37B36" w:rsidRPr="00B37B36">
              <w:rPr>
                <w:rFonts w:ascii="Times New Roman" w:eastAsia="Times New Roman" w:hAnsi="Times New Roman" w:cs="Times New Roman"/>
                <w:sz w:val="24"/>
                <w:szCs w:val="24"/>
                <w:lang w:eastAsia="ru-RU"/>
              </w:rPr>
              <w:t xml:space="preserve">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EB5DB1">
              <w:rPr>
                <w:rFonts w:ascii="Times New Roman" w:eastAsia="Times New Roman" w:hAnsi="Times New Roman" w:cs="Times New Roman"/>
                <w:sz w:val="24"/>
                <w:szCs w:val="24"/>
                <w:lang w:eastAsia="ru-RU"/>
              </w:rPr>
              <w:t>26</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7971CB" w:rsidRPr="00FA78C0" w:rsidRDefault="007971CB" w:rsidP="007971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4"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Pr="007A2A6E">
              <w:rPr>
                <w:rFonts w:ascii="Times New Roman" w:eastAsia="Times New Roman" w:hAnsi="Times New Roman" w:cs="Times New Roman"/>
                <w:bCs/>
                <w:sz w:val="24"/>
                <w:szCs w:val="24"/>
                <w:lang w:eastAsia="ru-RU"/>
              </w:rPr>
              <w:t xml:space="preserve">ПАО «Башинформсвязь» по адресу: </w:t>
            </w:r>
            <w:hyperlink r:id="rId15" w:history="1">
              <w:r w:rsidRPr="007A2A6E">
                <w:rPr>
                  <w:rFonts w:ascii="Times New Roman" w:eastAsia="Times New Roman" w:hAnsi="Times New Roman" w:cs="Times New Roman"/>
                  <w:bCs/>
                  <w:iCs/>
                  <w:color w:val="0000FF"/>
                  <w:sz w:val="24"/>
                  <w:szCs w:val="24"/>
                  <w:u w:val="single"/>
                  <w:lang w:eastAsia="ru-RU"/>
                </w:rPr>
                <w:t>www.</w:t>
              </w:r>
              <w:r w:rsidRPr="007A2A6E">
                <w:rPr>
                  <w:rFonts w:ascii="Times New Roman" w:eastAsia="Times New Roman" w:hAnsi="Times New Roman" w:cs="Times New Roman"/>
                  <w:bCs/>
                  <w:iCs/>
                  <w:color w:val="0000FF"/>
                  <w:sz w:val="24"/>
                  <w:szCs w:val="24"/>
                  <w:u w:val="single"/>
                  <w:lang w:val="en-US" w:eastAsia="ru-RU"/>
                </w:rPr>
                <w:t>bashtel</w:t>
              </w:r>
              <w:r w:rsidRPr="007A2A6E">
                <w:rPr>
                  <w:rFonts w:ascii="Times New Roman" w:eastAsia="Times New Roman" w:hAnsi="Times New Roman" w:cs="Times New Roman"/>
                  <w:bCs/>
                  <w:iCs/>
                  <w:color w:val="0000FF"/>
                  <w:sz w:val="24"/>
                  <w:szCs w:val="24"/>
                  <w:u w:val="single"/>
                  <w:lang w:eastAsia="ru-RU"/>
                </w:rPr>
                <w:t>.</w:t>
              </w:r>
              <w:proofErr w:type="spellStart"/>
              <w:r w:rsidRPr="007A2A6E">
                <w:rPr>
                  <w:rFonts w:ascii="Times New Roman" w:eastAsia="Times New Roman" w:hAnsi="Times New Roman" w:cs="Times New Roman"/>
                  <w:bCs/>
                  <w:iCs/>
                  <w:color w:val="0000FF"/>
                  <w:sz w:val="24"/>
                  <w:szCs w:val="24"/>
                  <w:u w:val="single"/>
                  <w:lang w:eastAsia="ru-RU"/>
                </w:rPr>
                <w:t>ru</w:t>
              </w:r>
              <w:proofErr w:type="spellEnd"/>
            </w:hyperlink>
            <w:r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shd w:val="clear" w:color="auto" w:fill="F6F5F3"/>
                <w:lang w:eastAsia="ru-RU"/>
              </w:rPr>
              <w:t xml:space="preserve"> </w:t>
            </w:r>
            <w:r w:rsidRPr="007A2A6E">
              <w:rPr>
                <w:rFonts w:ascii="Times New Roman" w:eastAsia="Times New Roman" w:hAnsi="Times New Roman" w:cs="Times New Roman"/>
                <w:sz w:val="24"/>
                <w:szCs w:val="24"/>
                <w:lang w:eastAsia="ru-RU"/>
              </w:rPr>
              <w:t>по</w:t>
            </w:r>
            <w:r w:rsidRPr="007A2A6E">
              <w:rPr>
                <w:rFonts w:ascii="Times New Roman" w:eastAsia="Times New Roman" w:hAnsi="Times New Roman" w:cs="Times New Roman"/>
                <w:bCs/>
                <w:sz w:val="24"/>
                <w:szCs w:val="24"/>
                <w:lang w:eastAsia="ru-RU"/>
              </w:rPr>
              <w:t xml:space="preserve"> адресу:</w:t>
            </w:r>
            <w:hyperlink r:id="rId16" w:history="1">
              <w:hyperlink r:id="rId17"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setonline</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ru</w:t>
                </w:r>
              </w:hyperlink>
            </w:hyperlink>
            <w:r w:rsidRPr="007A2A6E">
              <w:rPr>
                <w:rFonts w:ascii="Times New Roman" w:eastAsia="Times New Roman" w:hAnsi="Times New Roman" w:cs="Times New Roman"/>
                <w:sz w:val="24"/>
                <w:szCs w:val="24"/>
                <w:lang w:eastAsia="ru-RU"/>
              </w:rPr>
              <w:t xml:space="preserve"> (далее – ЭТП)</w:t>
            </w:r>
            <w:r>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652C9B" w:rsidP="007A2A6E">
      <w:pPr>
        <w:spacing w:after="0" w:line="240" w:lineRule="auto"/>
        <w:ind w:firstLine="567"/>
        <w:jc w:val="both"/>
        <w:rPr>
          <w:rFonts w:ascii="Times New Roman" w:eastAsia="Times New Roman" w:hAnsi="Times New Roman" w:cs="Times New Roman"/>
          <w:sz w:val="24"/>
          <w:szCs w:val="24"/>
          <w:lang w:eastAsia="ru-RU"/>
        </w:rPr>
      </w:pPr>
      <w:hyperlink r:id="rId24"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6"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112C9" w:rsidRDefault="007112C9" w:rsidP="007112C9">
            <w:pPr>
              <w:autoSpaceDE w:val="0"/>
              <w:autoSpaceDN w:val="0"/>
              <w:adjustRightInd w:val="0"/>
              <w:spacing w:after="0" w:line="240" w:lineRule="auto"/>
              <w:rPr>
                <w:rFonts w:ascii="Times New Roman" w:eastAsia="Calibri" w:hAnsi="Times New Roman" w:cs="Times New Roman"/>
                <w:iCs/>
                <w:color w:val="000000"/>
                <w:sz w:val="24"/>
                <w:szCs w:val="24"/>
              </w:rPr>
            </w:pPr>
            <w:r w:rsidRPr="009536AE">
              <w:rPr>
                <w:rFonts w:ascii="Times New Roman" w:eastAsia="Calibri" w:hAnsi="Times New Roman" w:cs="Times New Roman"/>
                <w:iCs/>
                <w:color w:val="000000"/>
                <w:sz w:val="24"/>
                <w:szCs w:val="24"/>
              </w:rPr>
              <w:t>Хасанов Марат Рашитович</w:t>
            </w:r>
          </w:p>
          <w:p w:rsidR="007112C9" w:rsidRPr="001D3A97" w:rsidRDefault="007112C9" w:rsidP="007112C9">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1D3A97">
              <w:rPr>
                <w:rFonts w:ascii="Times New Roman" w:eastAsia="Times New Roman" w:hAnsi="Times New Roman" w:cs="Times New Roman"/>
                <w:bCs/>
                <w:sz w:val="24"/>
                <w:szCs w:val="24"/>
                <w:lang w:eastAsia="ru-RU"/>
              </w:rPr>
              <w:t xml:space="preserve">. + 7 (347) 221-56-40, </w:t>
            </w:r>
            <w:r w:rsidRPr="00EF5E13">
              <w:rPr>
                <w:rFonts w:ascii="Times New Roman" w:eastAsia="Times New Roman" w:hAnsi="Times New Roman" w:cs="Times New Roman"/>
                <w:bCs/>
                <w:sz w:val="24"/>
                <w:szCs w:val="24"/>
                <w:lang w:val="en-US" w:eastAsia="ru-RU"/>
              </w:rPr>
              <w:t>e</w:t>
            </w:r>
            <w:r w:rsidRPr="001D3A97">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1D3A97">
              <w:rPr>
                <w:rFonts w:ascii="Times New Roman" w:eastAsia="Times New Roman" w:hAnsi="Times New Roman" w:cs="Times New Roman"/>
                <w:bCs/>
                <w:sz w:val="24"/>
                <w:szCs w:val="24"/>
                <w:lang w:eastAsia="ru-RU"/>
              </w:rPr>
              <w:t>:</w:t>
            </w:r>
            <w:r w:rsidRPr="001D3A97">
              <w:rPr>
                <w:rFonts w:ascii="Times New Roman" w:eastAsia="Times New Roman" w:hAnsi="Times New Roman" w:cs="Times New Roman"/>
                <w:color w:val="777777"/>
                <w:sz w:val="24"/>
                <w:szCs w:val="24"/>
                <w:lang w:eastAsia="ru-RU"/>
              </w:rPr>
              <w:t xml:space="preserve"> </w:t>
            </w:r>
            <w:proofErr w:type="spellStart"/>
            <w:r w:rsidRPr="009536AE">
              <w:rPr>
                <w:rStyle w:val="a3"/>
                <w:rFonts w:ascii="Times New Roman" w:hAnsi="Times New Roman" w:cs="Times New Roman"/>
                <w:lang w:val="en-US"/>
              </w:rPr>
              <w:t>marat</w:t>
            </w:r>
            <w:proofErr w:type="spellEnd"/>
            <w:r w:rsidRPr="001D3A97">
              <w:rPr>
                <w:rStyle w:val="a3"/>
                <w:rFonts w:ascii="Times New Roman" w:hAnsi="Times New Roman" w:cs="Times New Roman"/>
              </w:rPr>
              <w:t>@</w:t>
            </w:r>
            <w:proofErr w:type="spellStart"/>
            <w:r w:rsidRPr="009536AE">
              <w:rPr>
                <w:rStyle w:val="a3"/>
                <w:rFonts w:ascii="Times New Roman" w:hAnsi="Times New Roman" w:cs="Times New Roman"/>
                <w:lang w:val="en-US"/>
              </w:rPr>
              <w:t>bashtel</w:t>
            </w:r>
            <w:proofErr w:type="spellEnd"/>
            <w:r w:rsidRPr="001D3A97">
              <w:rPr>
                <w:rStyle w:val="a3"/>
                <w:rFonts w:ascii="Times New Roman" w:hAnsi="Times New Roman" w:cs="Times New Roman"/>
              </w:rPr>
              <w:t>.</w:t>
            </w:r>
            <w:proofErr w:type="spellStart"/>
            <w:r w:rsidRPr="009536AE">
              <w:rPr>
                <w:rStyle w:val="a3"/>
                <w:rFonts w:ascii="Times New Roman" w:hAnsi="Times New Roman" w:cs="Times New Roman"/>
                <w:lang w:val="en-US"/>
              </w:rPr>
              <w:t>ru</w:t>
            </w:r>
            <w:proofErr w:type="spellEnd"/>
          </w:p>
          <w:p w:rsidR="00FA78C0" w:rsidRPr="001F13B2" w:rsidRDefault="00FA78C0" w:rsidP="00C32CFC">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27"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6A0BF5">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112C9">
              <w:rPr>
                <w:rFonts w:ascii="Times New Roman" w:eastAsia="Times New Roman" w:hAnsi="Times New Roman" w:cs="Times New Roman"/>
                <w:sz w:val="24"/>
                <w:szCs w:val="24"/>
                <w:lang w:eastAsia="ru-RU"/>
              </w:rPr>
              <w:t>2</w:t>
            </w:r>
            <w:r w:rsidR="006A0BF5">
              <w:rPr>
                <w:rFonts w:ascii="Times New Roman" w:eastAsia="Times New Roman" w:hAnsi="Times New Roman" w:cs="Times New Roman"/>
                <w:sz w:val="24"/>
                <w:szCs w:val="24"/>
                <w:lang w:eastAsia="ru-RU"/>
              </w:rPr>
              <w:t>8</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2750CC" w:rsidP="007608B7">
            <w:pPr>
              <w:spacing w:after="0" w:line="240" w:lineRule="auto"/>
              <w:rPr>
                <w:rFonts w:ascii="Times New Roman" w:eastAsia="Times New Roman" w:hAnsi="Times New Roman" w:cs="Times New Roman"/>
                <w:sz w:val="24"/>
                <w:szCs w:val="24"/>
                <w:lang w:eastAsia="ru-RU"/>
              </w:rPr>
            </w:pPr>
            <w:r w:rsidRPr="002750CC">
              <w:rPr>
                <w:rFonts w:ascii="Times New Roman" w:eastAsia="Times New Roman" w:hAnsi="Times New Roman" w:cs="Times New Roman"/>
                <w:sz w:val="24"/>
                <w:szCs w:val="24"/>
                <w:lang w:eastAsia="ru-RU"/>
              </w:rPr>
              <w:t xml:space="preserve">«04» февраля </w:t>
            </w:r>
            <w:r w:rsidR="00AD009D" w:rsidRPr="00FA78C0">
              <w:rPr>
                <w:rFonts w:ascii="Times New Roman" w:eastAsia="Times New Roman" w:hAnsi="Times New Roman" w:cs="Times New Roman"/>
                <w:sz w:val="24"/>
                <w:szCs w:val="24"/>
                <w:lang w:eastAsia="ru-RU"/>
              </w:rPr>
              <w:t>20</w:t>
            </w:r>
            <w:r w:rsidR="00AD009D">
              <w:rPr>
                <w:rFonts w:ascii="Times New Roman" w:eastAsia="Times New Roman" w:hAnsi="Times New Roman" w:cs="Times New Roman"/>
                <w:sz w:val="24"/>
                <w:szCs w:val="24"/>
                <w:lang w:eastAsia="ru-RU"/>
              </w:rPr>
              <w:t>19</w:t>
            </w:r>
            <w:r w:rsidR="00AD009D"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2750CC" w:rsidP="007A2A6E">
            <w:pPr>
              <w:spacing w:after="0" w:line="240" w:lineRule="auto"/>
              <w:rPr>
                <w:rFonts w:ascii="Times New Roman" w:eastAsia="Times New Roman" w:hAnsi="Times New Roman" w:cs="Times New Roman"/>
                <w:sz w:val="24"/>
                <w:szCs w:val="24"/>
                <w:lang w:eastAsia="ru-RU"/>
              </w:rPr>
            </w:pPr>
            <w:r w:rsidRPr="002750CC">
              <w:rPr>
                <w:rFonts w:ascii="Times New Roman" w:eastAsia="Times New Roman" w:hAnsi="Times New Roman" w:cs="Times New Roman"/>
                <w:sz w:val="24"/>
                <w:szCs w:val="24"/>
                <w:lang w:eastAsia="ru-RU"/>
              </w:rPr>
              <w:t xml:space="preserve">«04» февраля </w:t>
            </w:r>
            <w:r w:rsidR="00AD009D" w:rsidRPr="00FA78C0">
              <w:rPr>
                <w:rFonts w:ascii="Times New Roman" w:eastAsia="Times New Roman" w:hAnsi="Times New Roman" w:cs="Times New Roman"/>
                <w:sz w:val="24"/>
                <w:szCs w:val="24"/>
                <w:lang w:eastAsia="ru-RU"/>
              </w:rPr>
              <w:t>20</w:t>
            </w:r>
            <w:r w:rsidR="00AD009D">
              <w:rPr>
                <w:rFonts w:ascii="Times New Roman" w:eastAsia="Times New Roman" w:hAnsi="Times New Roman" w:cs="Times New Roman"/>
                <w:sz w:val="24"/>
                <w:szCs w:val="24"/>
                <w:lang w:eastAsia="ru-RU"/>
              </w:rPr>
              <w:t>19</w:t>
            </w:r>
            <w:r w:rsidR="00AD009D"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7608B7" w:rsidRPr="00FA78C0" w:rsidRDefault="007608B7" w:rsidP="007608B7">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2750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февраля</w:t>
            </w:r>
            <w:r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года</w:t>
            </w:r>
          </w:p>
          <w:p w:rsidR="007608B7" w:rsidRPr="00FA78C0" w:rsidRDefault="007608B7" w:rsidP="007608B7">
            <w:pPr>
              <w:spacing w:after="0" w:line="240" w:lineRule="auto"/>
              <w:rPr>
                <w:rFonts w:ascii="Times New Roman" w:eastAsia="Times New Roman" w:hAnsi="Times New Roman" w:cs="Times New Roman"/>
                <w:sz w:val="10"/>
                <w:szCs w:val="10"/>
                <w:lang w:eastAsia="ru-RU"/>
              </w:rPr>
            </w:pPr>
          </w:p>
          <w:p w:rsidR="007608B7" w:rsidRPr="00FA78C0" w:rsidRDefault="007608B7" w:rsidP="007608B7">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7608B7">
              <w:rPr>
                <w:rFonts w:ascii="Times New Roman" w:eastAsia="Times New Roman" w:hAnsi="Times New Roman" w:cs="Times New Roman"/>
                <w:sz w:val="24"/>
                <w:szCs w:val="24"/>
                <w:lang w:eastAsia="ru-RU"/>
              </w:rPr>
              <w:t>«</w:t>
            </w:r>
            <w:r w:rsidR="002750CC">
              <w:rPr>
                <w:rFonts w:ascii="Times New Roman" w:eastAsia="Times New Roman" w:hAnsi="Times New Roman" w:cs="Times New Roman"/>
                <w:sz w:val="24"/>
                <w:szCs w:val="24"/>
                <w:lang w:eastAsia="ru-RU"/>
              </w:rPr>
              <w:t>12</w:t>
            </w:r>
            <w:r w:rsidRPr="007608B7">
              <w:rPr>
                <w:rFonts w:ascii="Times New Roman" w:eastAsia="Times New Roman" w:hAnsi="Times New Roman" w:cs="Times New Roman"/>
                <w:sz w:val="24"/>
                <w:szCs w:val="24"/>
                <w:lang w:eastAsia="ru-RU"/>
              </w:rPr>
              <w:t xml:space="preserve">» февраля </w:t>
            </w:r>
            <w:r w:rsidRPr="00B37B36">
              <w:rPr>
                <w:rFonts w:ascii="Times New Roman" w:eastAsia="Times New Roman" w:hAnsi="Times New Roman" w:cs="Times New Roman"/>
                <w:sz w:val="24"/>
                <w:szCs w:val="24"/>
                <w:lang w:eastAsia="ru-RU"/>
              </w:rPr>
              <w:t xml:space="preserve">2019 </w:t>
            </w:r>
            <w:r w:rsidRPr="00FA78C0">
              <w:rPr>
                <w:rFonts w:ascii="Times New Roman" w:eastAsia="Times New Roman" w:hAnsi="Times New Roman" w:cs="Times New Roman"/>
                <w:sz w:val="24"/>
                <w:szCs w:val="24"/>
                <w:lang w:eastAsia="ru-RU"/>
              </w:rPr>
              <w:t xml:space="preserve">года </w:t>
            </w:r>
          </w:p>
          <w:p w:rsidR="007608B7" w:rsidRPr="00FA78C0" w:rsidRDefault="007608B7" w:rsidP="007608B7">
            <w:pPr>
              <w:spacing w:after="0" w:line="240" w:lineRule="auto"/>
              <w:rPr>
                <w:rFonts w:ascii="Times New Roman" w:eastAsia="Times New Roman" w:hAnsi="Times New Roman" w:cs="Times New Roman"/>
                <w:sz w:val="10"/>
                <w:szCs w:val="10"/>
                <w:lang w:eastAsia="ru-RU"/>
              </w:rPr>
            </w:pPr>
          </w:p>
          <w:p w:rsidR="007608B7" w:rsidRPr="00FA78C0" w:rsidRDefault="007608B7" w:rsidP="007608B7">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26</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112C9" w:rsidRDefault="007112C9"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7112C9">
              <w:rPr>
                <w:rFonts w:ascii="Times New Roman" w:eastAsia="Times New Roman" w:hAnsi="Times New Roman" w:cs="Times New Roman"/>
                <w:b/>
                <w:sz w:val="24"/>
                <w:szCs w:val="24"/>
                <w:lang w:eastAsia="ru-RU"/>
              </w:rPr>
              <w:t>2</w:t>
            </w:r>
            <w:r w:rsidR="006A0BF5">
              <w:rPr>
                <w:rFonts w:ascii="Times New Roman" w:eastAsia="Times New Roman" w:hAnsi="Times New Roman" w:cs="Times New Roman"/>
                <w:b/>
                <w:sz w:val="24"/>
                <w:szCs w:val="24"/>
                <w:lang w:eastAsia="ru-RU"/>
              </w:rPr>
              <w:t>8</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2750CC">
              <w:rPr>
                <w:rFonts w:ascii="Times New Roman" w:eastAsia="Times New Roman" w:hAnsi="Times New Roman" w:cs="Times New Roman"/>
                <w:b/>
                <w:sz w:val="24"/>
                <w:szCs w:val="24"/>
                <w:lang w:eastAsia="ru-RU"/>
              </w:rPr>
              <w:t>30</w:t>
            </w:r>
            <w:r w:rsidRPr="00FA78C0">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января</w:t>
            </w:r>
            <w:r w:rsidRPr="00FA78C0">
              <w:rPr>
                <w:rFonts w:ascii="Times New Roman" w:eastAsia="Times New Roman" w:hAnsi="Times New Roman" w:cs="Times New Roman"/>
                <w:b/>
                <w:sz w:val="24"/>
                <w:szCs w:val="24"/>
                <w:lang w:eastAsia="ru-RU"/>
              </w:rPr>
              <w:t xml:space="preserve"> 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7608B7" w:rsidRDefault="007608B7" w:rsidP="007608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 xml:space="preserve">оказание услуг </w:t>
            </w:r>
            <w:r w:rsidRPr="009536AE">
              <w:rPr>
                <w:rFonts w:ascii="Times New Roman" w:eastAsia="Times New Roman" w:hAnsi="Times New Roman" w:cs="Times New Roman"/>
                <w:sz w:val="24"/>
                <w:szCs w:val="24"/>
                <w:lang w:eastAsia="ru-RU"/>
              </w:rPr>
              <w:t xml:space="preserve">по </w:t>
            </w:r>
            <w:r w:rsidRPr="000B46CA">
              <w:rPr>
                <w:rFonts w:ascii="Times New Roman" w:eastAsia="Times New Roman" w:hAnsi="Times New Roman" w:cs="Times New Roman"/>
                <w:sz w:val="24"/>
                <w:szCs w:val="24"/>
                <w:lang w:eastAsia="ru-RU"/>
              </w:rPr>
              <w:t>технической поддержке оборудования виртуализации, IPTV, службы 112</w:t>
            </w:r>
          </w:p>
          <w:p w:rsidR="00AD009D" w:rsidRPr="00D43499" w:rsidRDefault="00AD009D" w:rsidP="00AD009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D114FC" w:rsidRDefault="007608B7" w:rsidP="00D114FC">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00D114FC" w:rsidRPr="00D43499">
              <w:rPr>
                <w:rFonts w:ascii="Times New Roman" w:eastAsia="Calibri" w:hAnsi="Times New Roman" w:cs="Times New Roman"/>
                <w:iCs/>
                <w:sz w:val="24"/>
                <w:szCs w:val="24"/>
              </w:rPr>
              <w:t xml:space="preserve">Начальная (максимальная) цена договора составляет </w:t>
            </w:r>
            <w:r w:rsidR="00D114FC" w:rsidRPr="000B46CA">
              <w:rPr>
                <w:rFonts w:ascii="Times New Roman" w:eastAsia="Calibri" w:hAnsi="Times New Roman" w:cs="Times New Roman"/>
                <w:iCs/>
                <w:sz w:val="24"/>
                <w:szCs w:val="24"/>
              </w:rPr>
              <w:t>3</w:t>
            </w:r>
            <w:r w:rsidR="00D114FC">
              <w:rPr>
                <w:rFonts w:ascii="Times New Roman" w:eastAsia="Calibri" w:hAnsi="Times New Roman" w:cs="Times New Roman"/>
                <w:iCs/>
                <w:sz w:val="24"/>
                <w:szCs w:val="24"/>
              </w:rPr>
              <w:t> </w:t>
            </w:r>
            <w:r w:rsidR="00D114FC" w:rsidRPr="000B46CA">
              <w:rPr>
                <w:rFonts w:ascii="Times New Roman" w:eastAsia="Calibri" w:hAnsi="Times New Roman" w:cs="Times New Roman"/>
                <w:iCs/>
                <w:sz w:val="24"/>
                <w:szCs w:val="24"/>
              </w:rPr>
              <w:t>111</w:t>
            </w:r>
            <w:r w:rsidR="00D114FC">
              <w:rPr>
                <w:rFonts w:ascii="Times New Roman" w:eastAsia="Calibri" w:hAnsi="Times New Roman" w:cs="Times New Roman"/>
                <w:iCs/>
                <w:sz w:val="24"/>
                <w:szCs w:val="24"/>
              </w:rPr>
              <w:t> </w:t>
            </w:r>
            <w:r w:rsidR="00D114FC" w:rsidRPr="000B46CA">
              <w:rPr>
                <w:rFonts w:ascii="Times New Roman" w:eastAsia="Calibri" w:hAnsi="Times New Roman" w:cs="Times New Roman"/>
                <w:iCs/>
                <w:sz w:val="24"/>
                <w:szCs w:val="24"/>
              </w:rPr>
              <w:t>102</w:t>
            </w:r>
            <w:r w:rsidR="00D114FC">
              <w:rPr>
                <w:rFonts w:ascii="Times New Roman" w:eastAsia="Calibri" w:hAnsi="Times New Roman" w:cs="Times New Roman"/>
                <w:iCs/>
                <w:sz w:val="24"/>
                <w:szCs w:val="24"/>
              </w:rPr>
              <w:t xml:space="preserve">,07 </w:t>
            </w:r>
            <w:r w:rsidR="00D114FC" w:rsidRPr="009536AE">
              <w:rPr>
                <w:rFonts w:ascii="Times New Roman" w:eastAsia="Calibri" w:hAnsi="Times New Roman" w:cs="Times New Roman"/>
                <w:iCs/>
                <w:sz w:val="24"/>
                <w:szCs w:val="24"/>
              </w:rPr>
              <w:t>рублей</w:t>
            </w:r>
            <w:r w:rsidR="00D114FC" w:rsidRPr="00D43499">
              <w:rPr>
                <w:rFonts w:ascii="Times New Roman" w:eastAsia="Calibri" w:hAnsi="Times New Roman" w:cs="Times New Roman"/>
                <w:iCs/>
                <w:sz w:val="24"/>
                <w:szCs w:val="24"/>
              </w:rPr>
              <w:t xml:space="preserve"> </w:t>
            </w:r>
            <w:r w:rsidR="00D114FC">
              <w:rPr>
                <w:rFonts w:ascii="Times New Roman" w:eastAsia="Calibri" w:hAnsi="Times New Roman" w:cs="Times New Roman"/>
                <w:iCs/>
                <w:sz w:val="24"/>
                <w:szCs w:val="24"/>
              </w:rPr>
              <w:t xml:space="preserve">(Три миллиона сто одиннадцать тысяч сто два рубля 07 копеек), </w:t>
            </w:r>
          </w:p>
          <w:p w:rsidR="00D114FC" w:rsidRDefault="00D114FC" w:rsidP="00D114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в том числе НДС 20% 518 517,01 (Пятьсот восемнадцать тысяч пятьсот </w:t>
            </w:r>
            <w:r w:rsidRPr="007608B7">
              <w:rPr>
                <w:rFonts w:ascii="Times New Roman" w:eastAsia="Calibri" w:hAnsi="Times New Roman" w:cs="Times New Roman"/>
                <w:iCs/>
                <w:sz w:val="24"/>
                <w:szCs w:val="24"/>
              </w:rPr>
              <w:t>семнадцать</w:t>
            </w:r>
            <w:r>
              <w:rPr>
                <w:rFonts w:ascii="Times New Roman" w:eastAsia="Calibri" w:hAnsi="Times New Roman" w:cs="Times New Roman"/>
                <w:iCs/>
                <w:sz w:val="24"/>
                <w:szCs w:val="24"/>
              </w:rPr>
              <w:t xml:space="preserve"> рублей 01 копейка)</w:t>
            </w:r>
          </w:p>
          <w:p w:rsidR="00D114FC" w:rsidRDefault="00D114FC" w:rsidP="00D114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2 592 585,06</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пятьсот девяносто две тысячи пятьсот восемьдесят пять рублей 06 копеек) без НДС.</w:t>
            </w:r>
          </w:p>
          <w:p w:rsidR="00FA78C0" w:rsidRPr="00FA78C0" w:rsidRDefault="002221F3" w:rsidP="002221F3">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Заявок для целей сравнения ценовые предложения всех Участников также учитываются без НДС.</w:t>
            </w:r>
            <w:r w:rsidR="002A1170"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EC01BE" w:rsidRPr="008E1688" w:rsidRDefault="00FA78C0" w:rsidP="00EC01BE">
                  <w:pPr>
                    <w:pStyle w:val="a4"/>
                    <w:numPr>
                      <w:ilvl w:val="0"/>
                      <w:numId w:val="17"/>
                    </w:numPr>
                    <w:ind w:left="0" w:firstLine="233"/>
                    <w:jc w:val="both"/>
                    <w:rPr>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6F7AB4" w:rsidRPr="008E1688" w:rsidRDefault="006F7AB4" w:rsidP="00AD009D">
                  <w:pPr>
                    <w:jc w:val="both"/>
                    <w:rPr>
                      <w:rFonts w:ascii="Times New Roman" w:hAnsi="Times New Roman" w:cs="Times New Roman"/>
                      <w:color w:val="000000"/>
                    </w:rPr>
                  </w:pPr>
                </w:p>
              </w:tc>
              <w:tc>
                <w:tcPr>
                  <w:tcW w:w="3993" w:type="dxa"/>
                  <w:shd w:val="clear" w:color="auto" w:fill="auto"/>
                </w:tcPr>
                <w:p w:rsidR="00FA78C0" w:rsidRPr="00FA78C0" w:rsidRDefault="00EC01BE" w:rsidP="00EC01BE">
                  <w:pPr>
                    <w:pStyle w:val="a4"/>
                    <w:ind w:left="0"/>
                    <w:jc w:val="both"/>
                    <w:rPr>
                      <w:rFonts w:cs="Arial"/>
                      <w:b/>
                      <w:color w:val="000000"/>
                    </w:rPr>
                  </w:pPr>
                  <w:r>
                    <w:rPr>
                      <w:color w:val="000000"/>
                    </w:rPr>
                    <w:t>Требования не установлены</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7971CB">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99" w:type="dxa"/>
              <w:tblLayout w:type="fixed"/>
              <w:tblCellMar>
                <w:left w:w="0" w:type="dxa"/>
                <w:right w:w="0" w:type="dxa"/>
              </w:tblCellMar>
              <w:tblLook w:val="04A0" w:firstRow="1" w:lastRow="0" w:firstColumn="1" w:lastColumn="0" w:noHBand="0" w:noVBand="1"/>
            </w:tblPr>
            <w:tblGrid>
              <w:gridCol w:w="1756"/>
              <w:gridCol w:w="1302"/>
              <w:gridCol w:w="4541"/>
            </w:tblGrid>
            <w:tr w:rsidR="00FA78C0" w:rsidRPr="00FA78C0" w:rsidTr="000B2D27">
              <w:trPr>
                <w:trHeight w:val="1171"/>
              </w:trPr>
              <w:tc>
                <w:tcPr>
                  <w:tcW w:w="1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5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305829" w:rsidRPr="00FA78C0" w:rsidTr="00D46CB9">
              <w:trPr>
                <w:trHeight w:val="189"/>
              </w:trPr>
              <w:tc>
                <w:tcPr>
                  <w:tcW w:w="1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5829" w:rsidRPr="00254872" w:rsidRDefault="00305829" w:rsidP="00305829">
                  <w:pPr>
                    <w:spacing w:after="0" w:line="240" w:lineRule="auto"/>
                    <w:contextualSpacing/>
                    <w:rPr>
                      <w:rFonts w:ascii="Times New Roman" w:eastAsia="Times New Roman" w:hAnsi="Times New Roman" w:cs="Times New Roman"/>
                      <w:color w:val="FF0000"/>
                      <w:sz w:val="24"/>
                      <w:szCs w:val="24"/>
                      <w:lang w:eastAsia="ru-RU"/>
                    </w:rPr>
                  </w:pPr>
                  <w:r w:rsidRPr="00254872">
                    <w:rPr>
                      <w:rFonts w:ascii="Times New Roman" w:hAnsi="Times New Roman" w:cs="Times New Roman"/>
                      <w:sz w:val="24"/>
                      <w:szCs w:val="24"/>
                    </w:rPr>
                    <w:t>1. Цена договора</w:t>
                  </w:r>
                  <w:r>
                    <w:rPr>
                      <w:rFonts w:ascii="Times New Roman" w:hAnsi="Times New Roman" w:cs="Times New Roman"/>
                      <w:sz w:val="24"/>
                      <w:szCs w:val="24"/>
                    </w:rPr>
                    <w:t xml:space="preserve"> </w:t>
                  </w:r>
                  <w:r w:rsidRPr="00383681">
                    <w:rPr>
                      <w:rFonts w:ascii="Times New Roman" w:hAnsi="Times New Roman" w:cs="Times New Roman"/>
                      <w:sz w:val="24"/>
                      <w:szCs w:val="24"/>
                    </w:rPr>
                    <w:t>(лота)</w:t>
                  </w:r>
                </w:p>
              </w:tc>
              <w:tc>
                <w:tcPr>
                  <w:tcW w:w="13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05829" w:rsidRPr="00B41E07" w:rsidRDefault="00305829" w:rsidP="00305829">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c>
                <w:tcPr>
                  <w:tcW w:w="45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05829" w:rsidRPr="00B41E07" w:rsidRDefault="00305829" w:rsidP="00305829">
                  <w:pPr>
                    <w:spacing w:after="0" w:line="240" w:lineRule="auto"/>
                    <w:ind w:left="29"/>
                    <w:contextualSpacing/>
                    <w:jc w:val="both"/>
                    <w:rPr>
                      <w:rFonts w:ascii="Times New Roman" w:eastAsia="Times New Roman" w:hAnsi="Times New Roman" w:cs="Times New Roman"/>
                      <w:i/>
                      <w:iCs/>
                      <w:color w:val="FF0000"/>
                      <w:sz w:val="24"/>
                      <w:szCs w:val="24"/>
                      <w:lang w:eastAsia="ru-RU"/>
                    </w:rPr>
                  </w:pPr>
                  <w:r w:rsidRPr="00D93D3D">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p>
              </w:tc>
            </w:tr>
            <w:tr w:rsidR="000B2D27" w:rsidRPr="00FA78C0" w:rsidTr="000B2D27">
              <w:trPr>
                <w:trHeight w:val="368"/>
              </w:trPr>
              <w:tc>
                <w:tcPr>
                  <w:tcW w:w="175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B2D27" w:rsidRPr="005E40B9" w:rsidRDefault="00305829" w:rsidP="00305829">
                  <w:pPr>
                    <w:spacing w:after="200" w:line="276" w:lineRule="auto"/>
                    <w:rPr>
                      <w:rFonts w:ascii="Times New Roman" w:hAnsi="Times New Roman" w:cs="Times New Roman"/>
                      <w:sz w:val="24"/>
                      <w:szCs w:val="24"/>
                    </w:rPr>
                  </w:pPr>
                  <w:r>
                    <w:rPr>
                      <w:rFonts w:ascii="Times New Roman" w:hAnsi="Times New Roman" w:cs="Times New Roman"/>
                      <w:sz w:val="24"/>
                      <w:szCs w:val="24"/>
                    </w:rPr>
                    <w:t>2</w:t>
                  </w:r>
                  <w:r w:rsidR="000B2D27">
                    <w:rPr>
                      <w:rFonts w:ascii="Times New Roman" w:hAnsi="Times New Roman" w:cs="Times New Roman"/>
                      <w:sz w:val="24"/>
                      <w:szCs w:val="24"/>
                    </w:rPr>
                    <w:t xml:space="preserve">. </w:t>
                  </w:r>
                  <w:r w:rsidR="000B2D27" w:rsidRPr="005E40B9">
                    <w:rPr>
                      <w:rFonts w:ascii="Times New Roman" w:hAnsi="Times New Roman" w:cs="Times New Roman"/>
                      <w:sz w:val="24"/>
                      <w:szCs w:val="24"/>
                    </w:rPr>
                    <w:t>Сроки оплаты по договору</w:t>
                  </w:r>
                </w:p>
              </w:tc>
              <w:tc>
                <w:tcPr>
                  <w:tcW w:w="130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B2D27" w:rsidRPr="005E40B9" w:rsidRDefault="000B2D27" w:rsidP="000B2D27">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4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B2D27" w:rsidRPr="005E40B9" w:rsidRDefault="000B2D27" w:rsidP="000B2D27">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305829" w:rsidRPr="00B41E07" w:rsidRDefault="00305829" w:rsidP="00305829">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305829" w:rsidRPr="001A1021" w:rsidRDefault="00305829" w:rsidP="00305829">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305829" w:rsidRPr="001A1021" w:rsidRDefault="00305829" w:rsidP="00305829">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305829" w:rsidRPr="001A1021" w:rsidRDefault="00305829" w:rsidP="00305829">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07494546" r:id="rId31"/>
              </w:object>
            </w:r>
            <w:r w:rsidRPr="001A1021">
              <w:rPr>
                <w:rFonts w:ascii="Times New Roman" w:eastAsia="Times New Roman" w:hAnsi="Times New Roman" w:cs="Times New Roman"/>
                <w:sz w:val="24"/>
                <w:szCs w:val="24"/>
                <w:lang w:eastAsia="ru-RU"/>
              </w:rPr>
              <w:t>,</w:t>
            </w:r>
          </w:p>
          <w:p w:rsidR="00305829" w:rsidRPr="001A1021" w:rsidRDefault="00305829" w:rsidP="0030582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305829" w:rsidRPr="001A1021" w:rsidRDefault="00305829" w:rsidP="0030582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305829" w:rsidRPr="001A1021" w:rsidRDefault="00305829" w:rsidP="00305829">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05829" w:rsidRPr="001A1021" w:rsidRDefault="00305829" w:rsidP="0030582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305829" w:rsidRPr="001A1021" w:rsidRDefault="00305829" w:rsidP="00305829">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305829" w:rsidRDefault="00305829" w:rsidP="00305829">
            <w:pPr>
              <w:spacing w:after="0" w:line="240" w:lineRule="auto"/>
              <w:ind w:firstLine="459"/>
              <w:jc w:val="both"/>
              <w:rPr>
                <w:rFonts w:ascii="Times New Roman" w:eastAsia="Times New Roman" w:hAnsi="Times New Roman" w:cs="Times New Roman"/>
                <w:sz w:val="24"/>
                <w:szCs w:val="24"/>
                <w:lang w:eastAsia="ru-RU"/>
              </w:rPr>
            </w:pPr>
          </w:p>
          <w:p w:rsidR="004764AB" w:rsidRPr="00305829" w:rsidRDefault="00305829" w:rsidP="00305829">
            <w:pPr>
              <w:pStyle w:val="a4"/>
              <w:numPr>
                <w:ilvl w:val="0"/>
                <w:numId w:val="7"/>
              </w:numPr>
              <w:tabs>
                <w:tab w:val="left" w:pos="720"/>
                <w:tab w:val="num" w:pos="1980"/>
              </w:tabs>
              <w:jc w:val="both"/>
              <w:rPr>
                <w:szCs w:val="28"/>
              </w:rPr>
            </w:pPr>
            <w:r>
              <w:rPr>
                <w:szCs w:val="28"/>
              </w:rPr>
              <w:t xml:space="preserve"> </w:t>
            </w:r>
            <w:r w:rsidR="004764AB" w:rsidRPr="00305829">
              <w:rPr>
                <w:szCs w:val="28"/>
              </w:rPr>
              <w:t xml:space="preserve">Рейтинг, присуждаемый заявке по критерию </w:t>
            </w:r>
            <w:r w:rsidR="004764AB" w:rsidRPr="00305829">
              <w:rPr>
                <w:b/>
                <w:szCs w:val="28"/>
              </w:rPr>
              <w:t>«</w:t>
            </w:r>
            <w:r w:rsidR="004764AB" w:rsidRPr="00305829">
              <w:rPr>
                <w:b/>
                <w:color w:val="000000"/>
              </w:rPr>
              <w:t>Сроки оплаты по договору</w:t>
            </w:r>
            <w:r w:rsidR="004764AB" w:rsidRPr="00305829">
              <w:rPr>
                <w:b/>
                <w:szCs w:val="28"/>
              </w:rPr>
              <w:t>»</w:t>
            </w:r>
            <w:r w:rsidR="004764AB" w:rsidRPr="00305829">
              <w:rPr>
                <w:szCs w:val="28"/>
              </w:rPr>
              <w:t>, определяется следующим образом:</w:t>
            </w:r>
          </w:p>
          <w:p w:rsidR="004764AB" w:rsidRPr="003D6E2A" w:rsidRDefault="00305829" w:rsidP="00305829">
            <w:pPr>
              <w:pStyle w:val="a6"/>
              <w:tabs>
                <w:tab w:val="clear" w:pos="4677"/>
                <w:tab w:val="clear" w:pos="9355"/>
                <w:tab w:val="num" w:pos="426"/>
              </w:tabs>
              <w:jc w:val="both"/>
              <w:rPr>
                <w:rFonts w:eastAsia="Calibri"/>
              </w:rPr>
            </w:pPr>
            <w:r>
              <w:t>2</w:t>
            </w:r>
            <w:r w:rsidR="004764AB" w:rsidRPr="003D6E2A">
              <w:t>.1. Наличие в заявке участника закупки условий оплаты: «</w:t>
            </w:r>
            <w:r w:rsidRPr="00305829">
              <w:rPr>
                <w:rFonts w:eastAsia="Calibri"/>
                <w:color w:val="000000"/>
              </w:rPr>
              <w:t xml:space="preserve">Заказчик производит оплату услуг по настоящему Договору в течение </w:t>
            </w:r>
            <w:r w:rsidRPr="003407DF">
              <w:t>60 (шестидесяти)</w:t>
            </w:r>
            <w:r>
              <w:t xml:space="preserve"> </w:t>
            </w:r>
            <w:r w:rsidRPr="00305829">
              <w:rPr>
                <w:rFonts w:eastAsia="Calibri"/>
                <w:color w:val="000000"/>
              </w:rPr>
              <w:t>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001C3129">
              <w:t xml:space="preserve">» </w:t>
            </w:r>
            <w:r w:rsidR="004764AB" w:rsidRPr="003D6E2A">
              <w:t xml:space="preserve">– </w:t>
            </w:r>
            <w:r w:rsidR="004764AB" w:rsidRPr="003D6E2A">
              <w:rPr>
                <w:b/>
              </w:rPr>
              <w:t>100 баллов,</w:t>
            </w:r>
          </w:p>
          <w:p w:rsidR="004764AB" w:rsidRPr="001A1021" w:rsidRDefault="00305829" w:rsidP="00305829">
            <w:pPr>
              <w:pStyle w:val="a6"/>
              <w:tabs>
                <w:tab w:val="clear" w:pos="4677"/>
                <w:tab w:val="clear" w:pos="9355"/>
                <w:tab w:val="num" w:pos="426"/>
              </w:tabs>
              <w:jc w:val="both"/>
            </w:pPr>
            <w:r>
              <w:t>2</w:t>
            </w:r>
            <w:r w:rsidR="004764AB">
              <w:t xml:space="preserve">.2. </w:t>
            </w:r>
            <w:r w:rsidR="004764AB" w:rsidRPr="001A1021">
              <w:t>Наличие в заявке участника закупки условий оплаты:</w:t>
            </w:r>
            <w:r w:rsidR="004764AB" w:rsidRPr="001A1021">
              <w:rPr>
                <w:color w:val="000000"/>
              </w:rPr>
              <w:t xml:space="preserve"> «</w:t>
            </w:r>
            <w:r w:rsidRPr="00305829">
              <w:rPr>
                <w:rFonts w:eastAsia="Calibri"/>
                <w:color w:val="000000"/>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004764AB" w:rsidRPr="001A1021">
              <w:rPr>
                <w:rFonts w:eastAsia="Calibri"/>
              </w:rPr>
              <w:t xml:space="preserve">» </w:t>
            </w:r>
            <w:r w:rsidR="004764AB" w:rsidRPr="001A1021">
              <w:t xml:space="preserve">- </w:t>
            </w:r>
            <w:r w:rsidR="004764AB" w:rsidRPr="001A1021">
              <w:rPr>
                <w:b/>
              </w:rPr>
              <w:t>0 баллов</w:t>
            </w:r>
            <w:r w:rsidR="004764AB" w:rsidRPr="001A1021">
              <w:t>.</w:t>
            </w:r>
          </w:p>
          <w:p w:rsidR="004764AB" w:rsidRDefault="004764AB" w:rsidP="004764AB">
            <w:pPr>
              <w:spacing w:after="0" w:line="240" w:lineRule="auto"/>
              <w:ind w:firstLine="459"/>
              <w:jc w:val="both"/>
              <w:rPr>
                <w:rFonts w:ascii="Times New Roman" w:eastAsia="Times New Roman" w:hAnsi="Times New Roman" w:cs="Times New Roman"/>
                <w:sz w:val="24"/>
                <w:szCs w:val="24"/>
                <w:lang w:eastAsia="ru-RU"/>
              </w:rPr>
            </w:pPr>
          </w:p>
          <w:p w:rsidR="00554C73" w:rsidRPr="0093438B" w:rsidRDefault="00554C73" w:rsidP="00554C73">
            <w:pPr>
              <w:spacing w:after="0" w:line="240" w:lineRule="auto"/>
              <w:ind w:firstLine="567"/>
              <w:jc w:val="both"/>
              <w:rPr>
                <w:rFonts w:ascii="Times New Roman" w:eastAsia="Times New Roman" w:hAnsi="Times New Roman" w:cs="Times New Roman"/>
                <w:sz w:val="24"/>
                <w:szCs w:val="24"/>
                <w:lang w:eastAsia="ru-RU"/>
              </w:rPr>
            </w:pPr>
            <w:r w:rsidRPr="0093438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54C73" w:rsidRDefault="00554C73" w:rsidP="000B2D27">
            <w:pPr>
              <w:spacing w:after="0" w:line="240" w:lineRule="auto"/>
              <w:ind w:firstLine="567"/>
              <w:jc w:val="both"/>
              <w:rPr>
                <w:rFonts w:ascii="Times New Roman" w:hAnsi="Times New Roman" w:cs="Times New Roman"/>
                <w:sz w:val="24"/>
                <w:szCs w:val="24"/>
              </w:rPr>
            </w:pPr>
          </w:p>
          <w:p w:rsidR="000B2D27" w:rsidRPr="00DD757B" w:rsidRDefault="000B2D27" w:rsidP="000B2D27">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0B2D27" w:rsidRPr="00C54215" w:rsidRDefault="000B2D27" w:rsidP="000B2D27">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7971CB">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7971CB">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554C73" w:rsidRPr="00FA78C0">
              <w:rPr>
                <w:rFonts w:ascii="Times New Roman" w:eastAsia="Times New Roman" w:hAnsi="Times New Roman" w:cs="Times New Roman"/>
                <w:sz w:val="24"/>
                <w:szCs w:val="24"/>
                <w:lang w:eastAsia="ru-RU"/>
              </w:rPr>
              <w:t>Участника и</w:t>
            </w:r>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D46CB9" w:rsidP="00577A73">
            <w:pPr>
              <w:spacing w:after="0" w:line="240" w:lineRule="auto"/>
              <w:ind w:firstLine="528"/>
              <w:jc w:val="both"/>
              <w:rPr>
                <w:rFonts w:ascii="Times New Roman" w:eastAsia="Times New Roman" w:hAnsi="Times New Roman" w:cs="Times New Roman"/>
                <w:i/>
                <w:sz w:val="24"/>
                <w:szCs w:val="24"/>
                <w:lang w:eastAsia="ru-RU"/>
              </w:rPr>
            </w:pPr>
            <w:r w:rsidRPr="00B41E0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41E0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46CB9" w:rsidRPr="00D46CB9" w:rsidRDefault="00D46CB9" w:rsidP="00D46CB9">
            <w:pPr>
              <w:tabs>
                <w:tab w:val="num" w:pos="426"/>
              </w:tabs>
              <w:spacing w:after="0" w:line="240" w:lineRule="auto"/>
              <w:jc w:val="both"/>
              <w:rPr>
                <w:rFonts w:ascii="Times New Roman" w:eastAsia="Calibri" w:hAnsi="Times New Roman" w:cs="Times New Roman"/>
                <w:sz w:val="24"/>
                <w:szCs w:val="24"/>
              </w:rPr>
            </w:pPr>
            <w:r w:rsidRPr="00D46CB9">
              <w:rPr>
                <w:rFonts w:ascii="Times New Roman" w:eastAsia="Calibri" w:hAnsi="Times New Roman" w:cs="Times New Roman"/>
                <w:color w:val="000000"/>
                <w:sz w:val="24"/>
                <w:szCs w:val="24"/>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Pr="00D46CB9">
              <w:rPr>
                <w:rFonts w:ascii="Times New Roman" w:eastAsia="Calibri" w:hAnsi="Times New Roman" w:cs="Times New Roman"/>
                <w:sz w:val="24"/>
                <w:szCs w:val="24"/>
              </w:rPr>
              <w:t>.</w:t>
            </w:r>
          </w:p>
          <w:p w:rsidR="00FA78C0" w:rsidRPr="00F0076A" w:rsidRDefault="00FA78C0" w:rsidP="00CF0BEA">
            <w:pPr>
              <w:spacing w:after="0" w:line="240" w:lineRule="auto"/>
              <w:ind w:right="281" w:firstLine="274"/>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C09CF" w:rsidRPr="00AC09CF" w:rsidRDefault="00AC09CF" w:rsidP="00AC09CF">
            <w:pPr>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цена единицы товара (работы, услуги) может быть снижена;</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AC09CF" w:rsidP="00AC09CF">
            <w:pPr>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FA78C0" w:rsidRPr="00FA78C0" w:rsidRDefault="00AC09CF" w:rsidP="00AC09CF">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AC09C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6"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971CB">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971CB">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971CB">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971CB">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F0BEA" w:rsidRDefault="00CF0BEA" w:rsidP="00FA78C0">
      <w:pPr>
        <w:spacing w:after="0" w:line="240" w:lineRule="auto"/>
        <w:rPr>
          <w:rFonts w:ascii="Times New Roman" w:eastAsia="Times New Roman" w:hAnsi="Times New Roman" w:cs="Times New Roman"/>
          <w:sz w:val="24"/>
          <w:szCs w:val="24"/>
          <w:lang w:eastAsia="ru-RU"/>
        </w:rPr>
        <w:sectPr w:rsidR="00CF0BEA" w:rsidSect="00825736">
          <w:headerReference w:type="default" r:id="rId38"/>
          <w:headerReference w:type="first" r:id="rId39"/>
          <w:pgSz w:w="11907" w:h="16839" w:code="9"/>
          <w:pgMar w:top="851" w:right="567" w:bottom="567" w:left="1134" w:header="720" w:footer="720" w:gutter="0"/>
          <w:pgNumType w:start="1"/>
          <w:cols w:space="708"/>
          <w:noEndnote/>
          <w:titlePg/>
          <w:docGrid w:linePitch="326"/>
        </w:sectPr>
      </w:pPr>
    </w:p>
    <w:p w:rsidR="00406B9C" w:rsidRPr="00FA78C0" w:rsidRDefault="00406B9C" w:rsidP="00406B9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Toc528762728"/>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406B9C" w:rsidRDefault="00406B9C" w:rsidP="00CF0BEA">
      <w:pPr>
        <w:spacing w:after="0" w:line="240" w:lineRule="auto"/>
        <w:rPr>
          <w:rFonts w:ascii="Times New Roman" w:eastAsia="Times New Roman" w:hAnsi="Times New Roman" w:cs="Times New Roman"/>
          <w:sz w:val="24"/>
          <w:szCs w:val="24"/>
          <w:lang w:eastAsia="ru-RU"/>
        </w:rPr>
      </w:pPr>
    </w:p>
    <w:p w:rsidR="00CF0BEA" w:rsidRDefault="00CF0BEA" w:rsidP="00CF0BEA">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843"/>
        <w:gridCol w:w="8646"/>
      </w:tblGrid>
      <w:tr w:rsidR="00CF0BEA" w:rsidRPr="00E40149" w:rsidTr="00D46CB9">
        <w:tc>
          <w:tcPr>
            <w:tcW w:w="4390" w:type="dxa"/>
            <w:shd w:val="clear" w:color="auto" w:fill="auto"/>
          </w:tcPr>
          <w:p w:rsidR="00CF0BEA" w:rsidRPr="00D540C7" w:rsidRDefault="00CF0BEA" w:rsidP="008E34F0">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843" w:type="dxa"/>
            <w:shd w:val="clear" w:color="auto" w:fill="auto"/>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измерения</w:t>
            </w:r>
          </w:p>
        </w:tc>
        <w:tc>
          <w:tcPr>
            <w:tcW w:w="8646" w:type="dxa"/>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CF0BEA" w:rsidRPr="00E40149" w:rsidTr="00D46CB9">
        <w:tc>
          <w:tcPr>
            <w:tcW w:w="4390" w:type="dxa"/>
            <w:shd w:val="clear" w:color="auto" w:fill="auto"/>
          </w:tcPr>
          <w:p w:rsidR="00CF0BEA" w:rsidRPr="00797BB8" w:rsidRDefault="00CF0BEA" w:rsidP="00D46CB9">
            <w:pPr>
              <w:pStyle w:val="aff4"/>
              <w:tabs>
                <w:tab w:val="clear" w:pos="1980"/>
                <w:tab w:val="left" w:pos="851"/>
              </w:tabs>
              <w:ind w:left="0" w:firstLine="0"/>
              <w:rPr>
                <w:szCs w:val="24"/>
              </w:rPr>
            </w:pPr>
            <w:r>
              <w:rPr>
                <w:szCs w:val="24"/>
              </w:rPr>
              <w:t>1.</w:t>
            </w:r>
            <w:r w:rsidR="00D46CB9">
              <w:rPr>
                <w:szCs w:val="24"/>
              </w:rPr>
              <w:t>Цена договора</w:t>
            </w:r>
            <w:r w:rsidRPr="00797BB8">
              <w:rPr>
                <w:szCs w:val="24"/>
              </w:rPr>
              <w:t xml:space="preserve"> </w:t>
            </w:r>
          </w:p>
        </w:tc>
        <w:tc>
          <w:tcPr>
            <w:tcW w:w="1843" w:type="dxa"/>
            <w:shd w:val="clear" w:color="auto" w:fill="auto"/>
            <w:vAlign w:val="center"/>
          </w:tcPr>
          <w:p w:rsidR="00CF0BEA" w:rsidRPr="00E40149" w:rsidRDefault="00D46CB9"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w:t>
            </w:r>
          </w:p>
        </w:tc>
        <w:tc>
          <w:tcPr>
            <w:tcW w:w="8646" w:type="dxa"/>
          </w:tcPr>
          <w:p w:rsidR="00CF0BEA" w:rsidRDefault="00D46CB9" w:rsidP="00D46CB9">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w:t>
            </w:r>
            <w:proofErr w:type="gramStart"/>
            <w:r>
              <w:rPr>
                <w:rFonts w:ascii="Times New Roman" w:eastAsia="Times New Roman" w:hAnsi="Times New Roman" w:cs="Times New Roman"/>
                <w:color w:val="000000"/>
                <w:sz w:val="24"/>
                <w:szCs w:val="24"/>
              </w:rPr>
              <w:t>_(</w:t>
            </w:r>
            <w:proofErr w:type="gramEnd"/>
            <w:r>
              <w:rPr>
                <w:rFonts w:ascii="Times New Roman" w:eastAsia="Times New Roman" w:hAnsi="Times New Roman" w:cs="Times New Roman"/>
                <w:color w:val="000000"/>
                <w:sz w:val="24"/>
                <w:szCs w:val="24"/>
              </w:rPr>
              <w:t>с НДС, без НДС, НДС не облагается)</w:t>
            </w:r>
          </w:p>
          <w:p w:rsidR="00D46CB9" w:rsidRPr="00D46CB9" w:rsidRDefault="00D46CB9" w:rsidP="00D46CB9">
            <w:pPr>
              <w:spacing w:after="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vertAlign w:val="superscript"/>
              </w:rPr>
              <w:t xml:space="preserve">                                                                                                       выбрать нужное</w:t>
            </w:r>
          </w:p>
        </w:tc>
      </w:tr>
      <w:tr w:rsidR="00406B9C" w:rsidRPr="00E40149" w:rsidTr="00D46CB9">
        <w:tc>
          <w:tcPr>
            <w:tcW w:w="4390" w:type="dxa"/>
            <w:shd w:val="clear" w:color="auto" w:fill="auto"/>
          </w:tcPr>
          <w:p w:rsidR="00406B9C" w:rsidRDefault="00D46CB9" w:rsidP="00D46CB9">
            <w:pPr>
              <w:pStyle w:val="aff4"/>
              <w:tabs>
                <w:tab w:val="clear" w:pos="1980"/>
                <w:tab w:val="left" w:pos="851"/>
              </w:tabs>
              <w:ind w:left="0" w:firstLine="0"/>
              <w:rPr>
                <w:szCs w:val="24"/>
              </w:rPr>
            </w:pPr>
            <w:r>
              <w:rPr>
                <w:szCs w:val="24"/>
              </w:rPr>
              <w:t>2</w:t>
            </w:r>
            <w:r w:rsidR="00406B9C">
              <w:rPr>
                <w:szCs w:val="24"/>
              </w:rPr>
              <w:t xml:space="preserve">.Срок оплаты по договору </w:t>
            </w:r>
          </w:p>
        </w:tc>
        <w:tc>
          <w:tcPr>
            <w:tcW w:w="1843" w:type="dxa"/>
            <w:shd w:val="clear" w:color="auto" w:fill="auto"/>
            <w:vAlign w:val="center"/>
          </w:tcPr>
          <w:p w:rsidR="00406B9C" w:rsidRDefault="00406B9C"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Календарных дней</w:t>
            </w:r>
          </w:p>
        </w:tc>
        <w:tc>
          <w:tcPr>
            <w:tcW w:w="8646" w:type="dxa"/>
          </w:tcPr>
          <w:p w:rsidR="00406B9C" w:rsidRPr="00E40149" w:rsidRDefault="00406B9C" w:rsidP="008E34F0">
            <w:pPr>
              <w:rPr>
                <w:rFonts w:ascii="Times New Roman" w:eastAsia="Times New Roman" w:hAnsi="Times New Roman" w:cs="Times New Roman"/>
                <w:color w:val="000000"/>
                <w:sz w:val="24"/>
                <w:szCs w:val="24"/>
              </w:rPr>
            </w:pPr>
          </w:p>
        </w:tc>
      </w:tr>
    </w:tbl>
    <w:p w:rsidR="00406B9C" w:rsidRPr="00FA78C0" w:rsidRDefault="00406B9C" w:rsidP="00406B9C">
      <w:pPr>
        <w:spacing w:after="0" w:line="240" w:lineRule="auto"/>
        <w:jc w:val="center"/>
        <w:rPr>
          <w:rFonts w:ascii="Times New Roman" w:eastAsia="Times New Roman" w:hAnsi="Times New Roman" w:cs="Times New Roman"/>
          <w:b/>
          <w:sz w:val="24"/>
          <w:szCs w:val="24"/>
          <w:lang w:eastAsia="ru-RU"/>
        </w:rPr>
      </w:pPr>
    </w:p>
    <w:p w:rsidR="00406B9C" w:rsidRDefault="00406B9C" w:rsidP="00406B9C">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tbl>
      <w:tblPr>
        <w:tblW w:w="14924" w:type="dxa"/>
        <w:tblLook w:val="04A0" w:firstRow="1" w:lastRow="0" w:firstColumn="1" w:lastColumn="0" w:noHBand="0" w:noVBand="1"/>
      </w:tblPr>
      <w:tblGrid>
        <w:gridCol w:w="1120"/>
        <w:gridCol w:w="6241"/>
        <w:gridCol w:w="1984"/>
        <w:gridCol w:w="1060"/>
        <w:gridCol w:w="2059"/>
        <w:gridCol w:w="2460"/>
      </w:tblGrid>
      <w:tr w:rsidR="0022156A" w:rsidRPr="00AD74AE" w:rsidTr="0022156A">
        <w:trPr>
          <w:trHeight w:val="1573"/>
        </w:trPr>
        <w:tc>
          <w:tcPr>
            <w:tcW w:w="112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xml:space="preserve">№ </w:t>
            </w:r>
            <w:proofErr w:type="spellStart"/>
            <w:r w:rsidRPr="00AD74AE">
              <w:rPr>
                <w:rFonts w:ascii="Times New Roman" w:eastAsia="Times New Roman" w:hAnsi="Times New Roman" w:cs="Times New Roman"/>
                <w:b/>
                <w:bCs/>
                <w:sz w:val="24"/>
                <w:szCs w:val="24"/>
                <w:lang w:eastAsia="ru-RU"/>
              </w:rPr>
              <w:t>п.п</w:t>
            </w:r>
            <w:proofErr w:type="spellEnd"/>
          </w:p>
        </w:tc>
        <w:tc>
          <w:tcPr>
            <w:tcW w:w="6241" w:type="dxa"/>
            <w:tcBorders>
              <w:top w:val="single" w:sz="8"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Наименование оборудования</w:t>
            </w:r>
          </w:p>
        </w:tc>
        <w:tc>
          <w:tcPr>
            <w:tcW w:w="198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Серийный номер</w:t>
            </w:r>
          </w:p>
        </w:tc>
        <w:tc>
          <w:tcPr>
            <w:tcW w:w="10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Кол-во</w:t>
            </w:r>
          </w:p>
        </w:tc>
        <w:tc>
          <w:tcPr>
            <w:tcW w:w="205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Цена за единицу измерения с НДС 20 %, рубли РФ</w:t>
            </w:r>
          </w:p>
        </w:tc>
        <w:tc>
          <w:tcPr>
            <w:tcW w:w="24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Сумма в том числе НДС 20 %, рубли РФ</w:t>
            </w:r>
          </w:p>
        </w:tc>
      </w:tr>
      <w:tr w:rsidR="0022156A" w:rsidRPr="00AD74AE" w:rsidTr="0022156A">
        <w:trPr>
          <w:trHeight w:val="480"/>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6241"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2</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4</w:t>
            </w:r>
          </w:p>
        </w:tc>
        <w:tc>
          <w:tcPr>
            <w:tcW w:w="1060" w:type="dxa"/>
            <w:tcBorders>
              <w:top w:val="nil"/>
              <w:left w:val="nil"/>
              <w:bottom w:val="single" w:sz="4" w:space="0" w:color="auto"/>
              <w:right w:val="single" w:sz="4" w:space="0" w:color="auto"/>
            </w:tcBorders>
            <w:shd w:val="clear" w:color="auto" w:fill="auto"/>
            <w:noWrap/>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5</w:t>
            </w:r>
          </w:p>
        </w:tc>
        <w:tc>
          <w:tcPr>
            <w:tcW w:w="2059" w:type="dxa"/>
            <w:tcBorders>
              <w:top w:val="nil"/>
              <w:left w:val="nil"/>
              <w:bottom w:val="single" w:sz="4" w:space="0" w:color="auto"/>
              <w:right w:val="single" w:sz="4" w:space="0" w:color="auto"/>
            </w:tcBorders>
            <w:shd w:val="clear" w:color="auto" w:fill="auto"/>
            <w:noWrap/>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6</w:t>
            </w:r>
          </w:p>
        </w:tc>
        <w:tc>
          <w:tcPr>
            <w:tcW w:w="2460" w:type="dxa"/>
            <w:tcBorders>
              <w:top w:val="nil"/>
              <w:left w:val="nil"/>
              <w:bottom w:val="single" w:sz="4" w:space="0" w:color="auto"/>
              <w:right w:val="single" w:sz="4" w:space="0" w:color="auto"/>
            </w:tcBorders>
            <w:shd w:val="clear" w:color="auto" w:fill="auto"/>
            <w:noWrap/>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7</w:t>
            </w:r>
          </w:p>
        </w:tc>
      </w:tr>
      <w:tr w:rsidR="0022156A" w:rsidRPr="00AD74AE" w:rsidTr="0022156A">
        <w:trPr>
          <w:trHeight w:val="417"/>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val="en-US" w:eastAsia="ru-RU"/>
              </w:rPr>
            </w:pPr>
            <w:r w:rsidRPr="00AD74AE">
              <w:rPr>
                <w:rFonts w:ascii="Times New Roman" w:eastAsia="Times New Roman" w:hAnsi="Times New Roman" w:cs="Times New Roman"/>
                <w:b/>
                <w:bCs/>
                <w:sz w:val="24"/>
                <w:szCs w:val="24"/>
                <w:lang w:eastAsia="ru-RU"/>
              </w:rPr>
              <w:t>Техническая</w:t>
            </w:r>
            <w:r w:rsidRPr="00AD74AE">
              <w:rPr>
                <w:rFonts w:ascii="Times New Roman" w:eastAsia="Times New Roman" w:hAnsi="Times New Roman" w:cs="Times New Roman"/>
                <w:b/>
                <w:bCs/>
                <w:sz w:val="24"/>
                <w:szCs w:val="24"/>
                <w:lang w:val="en-US" w:eastAsia="ru-RU"/>
              </w:rPr>
              <w:t xml:space="preserve"> </w:t>
            </w:r>
            <w:r w:rsidRPr="00AD74AE">
              <w:rPr>
                <w:rFonts w:ascii="Times New Roman" w:eastAsia="Times New Roman" w:hAnsi="Times New Roman" w:cs="Times New Roman"/>
                <w:b/>
                <w:bCs/>
                <w:sz w:val="24"/>
                <w:szCs w:val="24"/>
                <w:lang w:eastAsia="ru-RU"/>
              </w:rPr>
              <w:t>поддержка</w:t>
            </w:r>
            <w:r w:rsidRPr="00AD74AE">
              <w:rPr>
                <w:rFonts w:ascii="Times New Roman" w:eastAsia="Times New Roman" w:hAnsi="Times New Roman" w:cs="Times New Roman"/>
                <w:b/>
                <w:bCs/>
                <w:sz w:val="24"/>
                <w:szCs w:val="24"/>
                <w:lang w:val="en-US" w:eastAsia="ru-RU"/>
              </w:rPr>
              <w:t xml:space="preserve"> Cisco Fabric Interconnect</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val="en-US" w:eastAsia="ru-RU"/>
              </w:rPr>
            </w:pPr>
            <w:r w:rsidRPr="00AD74AE">
              <w:rPr>
                <w:rFonts w:ascii="Times New Roman" w:eastAsia="Times New Roman" w:hAnsi="Times New Roman" w:cs="Times New Roman"/>
                <w:b/>
                <w:bCs/>
                <w:sz w:val="24"/>
                <w:szCs w:val="24"/>
                <w:lang w:val="en-US" w:eastAsia="ru-RU"/>
              </w:rPr>
              <w:t> </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4</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UCS 6248UP 1RU Fabric </w:t>
            </w:r>
            <w:proofErr w:type="spellStart"/>
            <w:r w:rsidRPr="00AD74AE">
              <w:rPr>
                <w:rFonts w:ascii="Times New Roman" w:eastAsia="Times New Roman" w:hAnsi="Times New Roman" w:cs="Times New Roman"/>
                <w:sz w:val="24"/>
                <w:szCs w:val="24"/>
                <w:lang w:val="en-US" w:eastAsia="ru-RU"/>
              </w:rPr>
              <w:t>Int</w:t>
            </w:r>
            <w:proofErr w:type="spellEnd"/>
            <w:r w:rsidRPr="00AD74AE">
              <w:rPr>
                <w:rFonts w:ascii="Times New Roman" w:eastAsia="Times New Roman" w:hAnsi="Times New Roman" w:cs="Times New Roman"/>
                <w:sz w:val="24"/>
                <w:szCs w:val="24"/>
                <w:lang w:val="en-US" w:eastAsia="ru-RU"/>
              </w:rPr>
              <w:t>/No PSU/32 UP/ 12p LIC</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SSI15380E1P</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UCS 6248UP 1RU Fabric </w:t>
            </w:r>
            <w:proofErr w:type="spellStart"/>
            <w:r w:rsidRPr="00AD74AE">
              <w:rPr>
                <w:rFonts w:ascii="Times New Roman" w:eastAsia="Times New Roman" w:hAnsi="Times New Roman" w:cs="Times New Roman"/>
                <w:sz w:val="24"/>
                <w:szCs w:val="24"/>
                <w:lang w:val="en-US" w:eastAsia="ru-RU"/>
              </w:rPr>
              <w:t>Int</w:t>
            </w:r>
            <w:proofErr w:type="spellEnd"/>
            <w:r w:rsidRPr="00AD74AE">
              <w:rPr>
                <w:rFonts w:ascii="Times New Roman" w:eastAsia="Times New Roman" w:hAnsi="Times New Roman" w:cs="Times New Roman"/>
                <w:sz w:val="24"/>
                <w:szCs w:val="24"/>
                <w:lang w:val="en-US" w:eastAsia="ru-RU"/>
              </w:rPr>
              <w:t>/No PSU/32 UP/ 12p LIC</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SSI153409Y9</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UCS 6248UP 1RU Fabric </w:t>
            </w:r>
            <w:proofErr w:type="spellStart"/>
            <w:r w:rsidRPr="00AD74AE">
              <w:rPr>
                <w:rFonts w:ascii="Times New Roman" w:eastAsia="Times New Roman" w:hAnsi="Times New Roman" w:cs="Times New Roman"/>
                <w:sz w:val="24"/>
                <w:szCs w:val="24"/>
                <w:lang w:val="en-US" w:eastAsia="ru-RU"/>
              </w:rPr>
              <w:t>Int</w:t>
            </w:r>
            <w:proofErr w:type="spellEnd"/>
            <w:r w:rsidRPr="00AD74AE">
              <w:rPr>
                <w:rFonts w:ascii="Times New Roman" w:eastAsia="Times New Roman" w:hAnsi="Times New Roman" w:cs="Times New Roman"/>
                <w:sz w:val="24"/>
                <w:szCs w:val="24"/>
                <w:lang w:val="en-US" w:eastAsia="ru-RU"/>
              </w:rPr>
              <w:t>/No PSU/32 UP/ 12p LIC</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SSI15450FVT</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UCS 6248UP 1RU Fabric </w:t>
            </w:r>
            <w:proofErr w:type="spellStart"/>
            <w:r w:rsidRPr="00AD74AE">
              <w:rPr>
                <w:rFonts w:ascii="Times New Roman" w:eastAsia="Times New Roman" w:hAnsi="Times New Roman" w:cs="Times New Roman"/>
                <w:sz w:val="24"/>
                <w:szCs w:val="24"/>
                <w:lang w:val="en-US" w:eastAsia="ru-RU"/>
              </w:rPr>
              <w:t>Int</w:t>
            </w:r>
            <w:proofErr w:type="spellEnd"/>
            <w:r w:rsidRPr="00AD74AE">
              <w:rPr>
                <w:rFonts w:ascii="Times New Roman" w:eastAsia="Times New Roman" w:hAnsi="Times New Roman" w:cs="Times New Roman"/>
                <w:sz w:val="24"/>
                <w:szCs w:val="24"/>
                <w:lang w:val="en-US" w:eastAsia="ru-RU"/>
              </w:rPr>
              <w:t>/No PSU/32 UP/ 12p LIC</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SSI15450J6V</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566"/>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xml:space="preserve">Техническая поддержка </w:t>
            </w:r>
            <w:proofErr w:type="spellStart"/>
            <w:r w:rsidRPr="00AD74AE">
              <w:rPr>
                <w:rFonts w:ascii="Times New Roman" w:eastAsia="Times New Roman" w:hAnsi="Times New Roman" w:cs="Times New Roman"/>
                <w:b/>
                <w:bCs/>
                <w:sz w:val="24"/>
                <w:szCs w:val="24"/>
                <w:lang w:eastAsia="ru-RU"/>
              </w:rPr>
              <w:t>Cisco</w:t>
            </w:r>
            <w:proofErr w:type="spellEnd"/>
            <w:r w:rsidRPr="00AD74AE">
              <w:rPr>
                <w:rFonts w:ascii="Times New Roman" w:eastAsia="Times New Roman" w:hAnsi="Times New Roman" w:cs="Times New Roman"/>
                <w:b/>
                <w:bCs/>
                <w:sz w:val="24"/>
                <w:szCs w:val="24"/>
                <w:lang w:eastAsia="ru-RU"/>
              </w:rPr>
              <w:t xml:space="preserve"> UCS </w:t>
            </w:r>
            <w:proofErr w:type="spellStart"/>
            <w:r w:rsidRPr="00AD74AE">
              <w:rPr>
                <w:rFonts w:ascii="Times New Roman" w:eastAsia="Times New Roman" w:hAnsi="Times New Roman" w:cs="Times New Roman"/>
                <w:b/>
                <w:bCs/>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rsidR="0022156A" w:rsidRPr="00AD74AE" w:rsidRDefault="0022156A" w:rsidP="00AD74AE">
            <w:pPr>
              <w:spacing w:after="0" w:line="240" w:lineRule="auto"/>
              <w:jc w:val="center"/>
              <w:rPr>
                <w:rFonts w:ascii="Times New Roman" w:eastAsia="Times New Roman" w:hAnsi="Times New Roman" w:cs="Times New Roman"/>
                <w:b/>
                <w:bCs/>
                <w:color w:val="000000"/>
                <w:sz w:val="24"/>
                <w:szCs w:val="24"/>
                <w:lang w:eastAsia="ru-RU"/>
              </w:rPr>
            </w:pPr>
            <w:r w:rsidRPr="00AD74AE">
              <w:rPr>
                <w:rFonts w:ascii="Times New Roman" w:eastAsia="Times New Roman" w:hAnsi="Times New Roman" w:cs="Times New Roman"/>
                <w:b/>
                <w:bCs/>
                <w:color w:val="000000"/>
                <w:sz w:val="24"/>
                <w:szCs w:val="24"/>
                <w:lang w:eastAsia="ru-RU"/>
              </w:rPr>
              <w:t>9</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nil"/>
              <w:right w:val="nil"/>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FOX1539GC0Z</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FOX1542GCY8</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FOX1538G9JF</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FOX1541G6SR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FOX1539GH64</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FOX1540GYHU</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FOX1548GM71</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FOX1551H4HU</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2.9.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xml:space="preserve">UCS 5108 </w:t>
            </w:r>
            <w:proofErr w:type="spellStart"/>
            <w:r w:rsidRPr="00AD74AE">
              <w:rPr>
                <w:rFonts w:ascii="Times New Roman" w:eastAsia="Times New Roman" w:hAnsi="Times New Roman" w:cs="Times New Roman"/>
                <w:sz w:val="24"/>
                <w:szCs w:val="24"/>
                <w:lang w:eastAsia="ru-RU"/>
              </w:rPr>
              <w:t>Blade</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Server</w:t>
            </w:r>
            <w:proofErr w:type="spellEnd"/>
            <w:r w:rsidRPr="00AD74AE">
              <w:rPr>
                <w:rFonts w:ascii="Times New Roman" w:eastAsia="Times New Roman" w:hAnsi="Times New Roman" w:cs="Times New Roman"/>
                <w:sz w:val="24"/>
                <w:szCs w:val="24"/>
                <w:lang w:eastAsia="ru-RU"/>
              </w:rPr>
              <w:t xml:space="preserve"> </w:t>
            </w:r>
            <w:proofErr w:type="spellStart"/>
            <w:r w:rsidRPr="00AD74AE">
              <w:rPr>
                <w:rFonts w:ascii="Times New Roman" w:eastAsia="Times New Roman" w:hAnsi="Times New Roman" w:cs="Times New Roman"/>
                <w:sz w:val="24"/>
                <w:szCs w:val="24"/>
                <w:lang w:eastAsia="ru-RU"/>
              </w:rPr>
              <w:t>Chassis</w:t>
            </w:r>
            <w:proofErr w:type="spellEnd"/>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FOX1551GYQR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513"/>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xml:space="preserve">Техническая поддержка </w:t>
            </w:r>
            <w:proofErr w:type="spellStart"/>
            <w:r w:rsidRPr="00AD74AE">
              <w:rPr>
                <w:rFonts w:ascii="Times New Roman" w:eastAsia="Times New Roman" w:hAnsi="Times New Roman" w:cs="Times New Roman"/>
                <w:b/>
                <w:bCs/>
                <w:sz w:val="24"/>
                <w:szCs w:val="24"/>
                <w:lang w:eastAsia="ru-RU"/>
              </w:rPr>
              <w:t>Cisco</w:t>
            </w:r>
            <w:proofErr w:type="spellEnd"/>
            <w:r w:rsidRPr="00AD74AE">
              <w:rPr>
                <w:rFonts w:ascii="Times New Roman" w:eastAsia="Times New Roman" w:hAnsi="Times New Roman" w:cs="Times New Roman"/>
                <w:b/>
                <w:bCs/>
                <w:sz w:val="24"/>
                <w:szCs w:val="24"/>
                <w:lang w:eastAsia="ru-RU"/>
              </w:rPr>
              <w:t xml:space="preserve"> </w:t>
            </w:r>
            <w:proofErr w:type="spellStart"/>
            <w:r w:rsidRPr="00AD74AE">
              <w:rPr>
                <w:rFonts w:ascii="Times New Roman" w:eastAsia="Times New Roman" w:hAnsi="Times New Roman" w:cs="Times New Roman"/>
                <w:b/>
                <w:bCs/>
                <w:sz w:val="24"/>
                <w:szCs w:val="24"/>
                <w:lang w:eastAsia="ru-RU"/>
              </w:rPr>
              <w:t>Blade</w:t>
            </w:r>
            <w:proofErr w:type="spellEnd"/>
            <w:r w:rsidRPr="00AD74AE">
              <w:rPr>
                <w:rFonts w:ascii="Times New Roman" w:eastAsia="Times New Roman" w:hAnsi="Times New Roman" w:cs="Times New Roman"/>
                <w:b/>
                <w:bCs/>
                <w:sz w:val="24"/>
                <w:szCs w:val="24"/>
                <w:lang w:eastAsia="ru-RU"/>
              </w:rPr>
              <w:t xml:space="preserve"> </w:t>
            </w:r>
            <w:proofErr w:type="spellStart"/>
            <w:r w:rsidRPr="00AD74AE">
              <w:rPr>
                <w:rFonts w:ascii="Times New Roman" w:eastAsia="Times New Roman" w:hAnsi="Times New Roman" w:cs="Times New Roman"/>
                <w:b/>
                <w:bCs/>
                <w:sz w:val="24"/>
                <w:szCs w:val="24"/>
                <w:lang w:eastAsia="ru-RU"/>
              </w:rPr>
              <w:t>Server</w:t>
            </w:r>
            <w:proofErr w:type="spellEnd"/>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 </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54</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FCH154071FC</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FCH154275WZ</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FCH1540715M</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FCH154070KZ</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FCH154275YB</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FCH154276DV</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FCH1543718N</w:t>
            </w:r>
          </w:p>
        </w:tc>
        <w:tc>
          <w:tcPr>
            <w:tcW w:w="1060" w:type="dxa"/>
            <w:tcBorders>
              <w:top w:val="nil"/>
              <w:left w:val="nil"/>
              <w:bottom w:val="single" w:sz="4" w:space="0" w:color="auto"/>
              <w:right w:val="single" w:sz="4" w:space="0" w:color="auto"/>
            </w:tcBorders>
            <w:shd w:val="clear" w:color="auto" w:fill="auto"/>
            <w:noWrap/>
            <w:vAlign w:val="center"/>
            <w:hideMark/>
          </w:tcPr>
          <w:p w:rsidR="0022156A" w:rsidRPr="00AD74AE" w:rsidRDefault="0022156A" w:rsidP="00AD74AE">
            <w:pPr>
              <w:spacing w:after="0" w:line="240" w:lineRule="auto"/>
              <w:jc w:val="center"/>
              <w:rPr>
                <w:rFonts w:ascii="Times New Roman" w:eastAsia="Times New Roman" w:hAnsi="Times New Roman" w:cs="Times New Roman"/>
                <w:color w:val="000000"/>
                <w:sz w:val="24"/>
                <w:szCs w:val="24"/>
                <w:lang w:eastAsia="ru-RU"/>
              </w:rPr>
            </w:pPr>
            <w:r w:rsidRPr="00AD74AE">
              <w:rPr>
                <w:rFonts w:ascii="Times New Roman" w:eastAsia="Times New Roman" w:hAnsi="Times New Roman" w:cs="Times New Roman"/>
                <w:color w:val="000000"/>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FCH154171NJ</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FCH154276DB</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3.10.</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FCH1541721F</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FCH154071AC</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FCH15417226</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FCH15427623</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FCH154171QV</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FCH1542762C</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FCH1603744J</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FCH154170G1</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FCH154371JR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3.19.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FCH154071CY</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3.20.</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FCH154170RG</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FCH154275XP</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FCH1541715T</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FCH15427627</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FCH154170K2</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FCH154171QC</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FCH154172WN</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FCH154275Y0</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FCH1542767R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3.29.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FCH154070ST</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3.30.</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FCH154171C7</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FCH154170KD</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FCH154275YR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FCH154071NC</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FCH154170AR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FCH154170KB</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FCH154071P5</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FCH154071GG</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FCH160374PJ</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3.39.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FCH16027BRY</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3.40.</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FCH160272QK</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FCH160272ZB</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FCH1602731L</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FCH160272G8</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FCH160272FX</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FCH160279QB</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FCH16027328</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FCH160272K0</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FCH16027A47</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3.49.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FCH1603710M</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3.50.</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FCH16027BP8</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3.51.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FCH16027257</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3.52.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FCH160272FM</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3.53.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FCH1541724T</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3.54.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UCS B200 M2 Blade Server w/o CPU, memory, HDD, mezzanine</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FCH160272DR</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6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Техническая поддержка оборудования IPTV</w:t>
            </w:r>
          </w:p>
        </w:tc>
        <w:tc>
          <w:tcPr>
            <w:tcW w:w="1984"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1060" w:type="dxa"/>
            <w:tcBorders>
              <w:top w:val="nil"/>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13</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Express x3550 M3, 1xXeon E5620 QC (2.4GHz 12MB), 2x4GB </w:t>
            </w:r>
            <w:proofErr w:type="spellStart"/>
            <w:r w:rsidRPr="00AD74AE">
              <w:rPr>
                <w:rFonts w:ascii="Times New Roman" w:eastAsia="Times New Roman" w:hAnsi="Times New Roman" w:cs="Times New Roman"/>
                <w:sz w:val="24"/>
                <w:szCs w:val="24"/>
                <w:lang w:val="en-US" w:eastAsia="ru-RU"/>
              </w:rPr>
              <w:t>Chipkill</w:t>
            </w:r>
            <w:proofErr w:type="spellEnd"/>
            <w:r w:rsidRPr="00AD74AE">
              <w:rPr>
                <w:rFonts w:ascii="Times New Roman" w:eastAsia="Times New Roman" w:hAnsi="Times New Roman" w:cs="Times New Roman"/>
                <w:sz w:val="24"/>
                <w:szCs w:val="24"/>
                <w:lang w:val="en-US" w:eastAsia="ru-RU"/>
              </w:rPr>
              <w:t xml:space="preserve"> 1.35V RDIMM, O/B 2.5 HS SAS/SATA HDD</w:t>
            </w:r>
          </w:p>
        </w:tc>
        <w:tc>
          <w:tcPr>
            <w:tcW w:w="1984" w:type="dxa"/>
            <w:tcBorders>
              <w:top w:val="nil"/>
              <w:left w:val="nil"/>
              <w:bottom w:val="single" w:sz="4" w:space="0" w:color="auto"/>
              <w:right w:val="single" w:sz="4" w:space="0" w:color="auto"/>
            </w:tcBorders>
            <w:shd w:val="clear" w:color="auto" w:fill="auto"/>
            <w:vAlign w:val="center"/>
            <w:hideMark/>
          </w:tcPr>
          <w:p w:rsidR="0022156A" w:rsidRPr="000D06E2" w:rsidRDefault="0022156A" w:rsidP="00AD74AE">
            <w:pPr>
              <w:spacing w:after="0" w:line="240" w:lineRule="auto"/>
              <w:jc w:val="center"/>
              <w:rPr>
                <w:rFonts w:ascii="Times New Roman" w:eastAsia="Times New Roman" w:hAnsi="Times New Roman" w:cs="Times New Roman"/>
                <w:sz w:val="24"/>
                <w:szCs w:val="24"/>
                <w:lang w:val="en-US" w:eastAsia="ru-RU"/>
              </w:rPr>
            </w:pPr>
            <w:r w:rsidRPr="000D06E2">
              <w:rPr>
                <w:rFonts w:ascii="Times New Roman" w:eastAsia="Times New Roman" w:hAnsi="Times New Roman" w:cs="Times New Roman"/>
                <w:sz w:val="24"/>
                <w:szCs w:val="24"/>
                <w:lang w:val="en-US" w:eastAsia="ru-RU"/>
              </w:rPr>
              <w:t xml:space="preserve"> </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IBM x3650 2хXDPQC-E5420-2.50 4GB RAM 2х73.4GB HDD</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7979KYG SSKDVPMKW</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IBM x3650 2хXDPQC-E5420-2.50 4GB RAM 2х73.4GB HDD</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7979KYG SSSKDVPMKZ</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4.4.</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x3650M3 XDP6C-X5670-2.93(1333/12M)/3x4G/0 SATA/SAS HS 2.5"/M5015/675W HS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7945M2G   KD21G9H</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x3650M3 XDP6C-X5670-2.93(1333/12M)/3x4G/0 SATA/SAS HS 2.5"/M5015/675W HS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7945M2G   KD21G9X</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4.6.</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x3650M3 XDP6C-X5670-2.93(1333/12M)/3x4G/0 SATA/SAS HS 2.5"/M5015/675W HS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7945M2G   KD21G9P</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4.7.</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x3650M3 XDP6C-X5670-2.93(1333/12M)/3x4G/0 SATA/SAS HS 2.5"/M5015/675W HS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7945M2G   KD21G9W</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4.8.</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Модуль</w:t>
            </w:r>
            <w:r w:rsidRPr="00AD74AE">
              <w:rPr>
                <w:rFonts w:ascii="Times New Roman" w:eastAsia="Times New Roman" w:hAnsi="Times New Roman" w:cs="Times New Roman"/>
                <w:sz w:val="24"/>
                <w:szCs w:val="24"/>
                <w:lang w:val="en-US" w:eastAsia="ru-RU"/>
              </w:rPr>
              <w:t xml:space="preserve"> </w:t>
            </w:r>
            <w:r w:rsidRPr="00AD74AE">
              <w:rPr>
                <w:rFonts w:ascii="Times New Roman" w:eastAsia="Times New Roman" w:hAnsi="Times New Roman" w:cs="Times New Roman"/>
                <w:sz w:val="24"/>
                <w:szCs w:val="24"/>
                <w:lang w:eastAsia="ru-RU"/>
              </w:rPr>
              <w:t>расширения</w:t>
            </w:r>
            <w:r w:rsidRPr="00AD74AE">
              <w:rPr>
                <w:rFonts w:ascii="Times New Roman" w:eastAsia="Times New Roman" w:hAnsi="Times New Roman" w:cs="Times New Roman"/>
                <w:sz w:val="24"/>
                <w:szCs w:val="24"/>
                <w:lang w:val="en-US" w:eastAsia="ru-RU"/>
              </w:rPr>
              <w:t xml:space="preserve"> IBM EXP3000 System Storage 2U/SAS Express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1727-HC1 S13K123F</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4.9.</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Модуль</w:t>
            </w:r>
            <w:r w:rsidRPr="00AD74AE">
              <w:rPr>
                <w:rFonts w:ascii="Times New Roman" w:eastAsia="Times New Roman" w:hAnsi="Times New Roman" w:cs="Times New Roman"/>
                <w:sz w:val="24"/>
                <w:szCs w:val="24"/>
                <w:lang w:val="en-US" w:eastAsia="ru-RU"/>
              </w:rPr>
              <w:t xml:space="preserve"> </w:t>
            </w:r>
            <w:r w:rsidRPr="00AD74AE">
              <w:rPr>
                <w:rFonts w:ascii="Times New Roman" w:eastAsia="Times New Roman" w:hAnsi="Times New Roman" w:cs="Times New Roman"/>
                <w:sz w:val="24"/>
                <w:szCs w:val="24"/>
                <w:lang w:eastAsia="ru-RU"/>
              </w:rPr>
              <w:t>расширения</w:t>
            </w:r>
            <w:r w:rsidRPr="00AD74AE">
              <w:rPr>
                <w:rFonts w:ascii="Times New Roman" w:eastAsia="Times New Roman" w:hAnsi="Times New Roman" w:cs="Times New Roman"/>
                <w:sz w:val="24"/>
                <w:szCs w:val="24"/>
                <w:lang w:val="en-US" w:eastAsia="ru-RU"/>
              </w:rPr>
              <w:t xml:space="preserve"> IBM EXP3000 System Storage 2U/SAS Express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1727-HC1 S13K0VTZ</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4.10.</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Модуль</w:t>
            </w:r>
            <w:r w:rsidRPr="00AD74AE">
              <w:rPr>
                <w:rFonts w:ascii="Times New Roman" w:eastAsia="Times New Roman" w:hAnsi="Times New Roman" w:cs="Times New Roman"/>
                <w:sz w:val="24"/>
                <w:szCs w:val="24"/>
                <w:lang w:val="en-US" w:eastAsia="ru-RU"/>
              </w:rPr>
              <w:t xml:space="preserve"> </w:t>
            </w:r>
            <w:r w:rsidRPr="00AD74AE">
              <w:rPr>
                <w:rFonts w:ascii="Times New Roman" w:eastAsia="Times New Roman" w:hAnsi="Times New Roman" w:cs="Times New Roman"/>
                <w:sz w:val="24"/>
                <w:szCs w:val="24"/>
                <w:lang w:eastAsia="ru-RU"/>
              </w:rPr>
              <w:t>расширения</w:t>
            </w:r>
            <w:r w:rsidRPr="00AD74AE">
              <w:rPr>
                <w:rFonts w:ascii="Times New Roman" w:eastAsia="Times New Roman" w:hAnsi="Times New Roman" w:cs="Times New Roman"/>
                <w:sz w:val="24"/>
                <w:szCs w:val="24"/>
                <w:lang w:val="en-US" w:eastAsia="ru-RU"/>
              </w:rPr>
              <w:t xml:space="preserve"> IBM EXP3000 System Storage 2U/SAS Express</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1727-HC1 S13K1280</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4.11.</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x3650 2xXDPQC-5160-3.00(1333/4M)/2x1G/2x73.4GB SAS/2x835W</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797971G KDKDNCK</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4.12.</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x3650 2xXDPQC-5160-3.00(1333/4M)/2x1G/2x73.4GB SAS/2x835W </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797971G KDKDNCP</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81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4.13.</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val="en-US" w:eastAsia="ru-RU"/>
              </w:rPr>
              <w:t xml:space="preserve">x3650 2xXDPQC-5160-3.00(1333/4M)/2x1G/2x73.4GB SAS/2x835W </w:t>
            </w:r>
          </w:p>
        </w:tc>
        <w:tc>
          <w:tcPr>
            <w:tcW w:w="1984"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797971G KDKDNKA</w:t>
            </w:r>
          </w:p>
        </w:tc>
        <w:tc>
          <w:tcPr>
            <w:tcW w:w="1060"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w:t>
            </w:r>
          </w:p>
        </w:tc>
        <w:tc>
          <w:tcPr>
            <w:tcW w:w="6241"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Техническая поддержка оборудования службы 112</w:t>
            </w:r>
          </w:p>
        </w:tc>
        <w:tc>
          <w:tcPr>
            <w:tcW w:w="1984" w:type="dxa"/>
            <w:tcBorders>
              <w:top w:val="nil"/>
              <w:left w:val="nil"/>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1060" w:type="dxa"/>
            <w:tcBorders>
              <w:top w:val="nil"/>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b/>
                <w:bCs/>
                <w:sz w:val="24"/>
                <w:szCs w:val="24"/>
                <w:lang w:eastAsia="ru-RU"/>
              </w:rPr>
            </w:pPr>
            <w:r w:rsidRPr="00AD74AE">
              <w:rPr>
                <w:rFonts w:ascii="Times New Roman" w:eastAsia="Times New Roman" w:hAnsi="Times New Roman" w:cs="Times New Roman"/>
                <w:b/>
                <w:bCs/>
                <w:sz w:val="24"/>
                <w:szCs w:val="24"/>
                <w:lang w:eastAsia="ru-RU"/>
              </w:rPr>
              <w:t>7</w:t>
            </w:r>
          </w:p>
        </w:tc>
        <w:tc>
          <w:tcPr>
            <w:tcW w:w="2059"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510"/>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5.1.</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Сервер</w:t>
            </w:r>
            <w:r w:rsidRPr="00AD74AE">
              <w:rPr>
                <w:rFonts w:ascii="Times New Roman" w:eastAsia="Times New Roman" w:hAnsi="Times New Roman" w:cs="Times New Roman"/>
                <w:sz w:val="24"/>
                <w:szCs w:val="24"/>
                <w:lang w:val="en-US" w:eastAsia="ru-RU"/>
              </w:rPr>
              <w:t xml:space="preserve"> HP </w:t>
            </w:r>
            <w:proofErr w:type="spellStart"/>
            <w:r w:rsidRPr="00AD74AE">
              <w:rPr>
                <w:rFonts w:ascii="Times New Roman" w:eastAsia="Times New Roman" w:hAnsi="Times New Roman" w:cs="Times New Roman"/>
                <w:sz w:val="24"/>
                <w:szCs w:val="24"/>
                <w:lang w:val="en-US" w:eastAsia="ru-RU"/>
              </w:rPr>
              <w:t>Proliant</w:t>
            </w:r>
            <w:proofErr w:type="spellEnd"/>
            <w:r w:rsidRPr="00AD74AE">
              <w:rPr>
                <w:rFonts w:ascii="Times New Roman" w:eastAsia="Times New Roman" w:hAnsi="Times New Roman" w:cs="Times New Roman"/>
                <w:sz w:val="24"/>
                <w:szCs w:val="24"/>
                <w:lang w:val="en-US" w:eastAsia="ru-RU"/>
              </w:rPr>
              <w:t xml:space="preserve"> DL360 Gen9</w:t>
            </w:r>
          </w:p>
        </w:tc>
        <w:tc>
          <w:tcPr>
            <w:tcW w:w="1984" w:type="dxa"/>
            <w:tcBorders>
              <w:top w:val="nil"/>
              <w:left w:val="nil"/>
              <w:bottom w:val="nil"/>
              <w:right w:val="nil"/>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CZJ5460B60</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510"/>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5.2.</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Сервер</w:t>
            </w:r>
            <w:r w:rsidRPr="00AD74AE">
              <w:rPr>
                <w:rFonts w:ascii="Times New Roman" w:eastAsia="Times New Roman" w:hAnsi="Times New Roman" w:cs="Times New Roman"/>
                <w:sz w:val="24"/>
                <w:szCs w:val="24"/>
                <w:lang w:val="en-US" w:eastAsia="ru-RU"/>
              </w:rPr>
              <w:t xml:space="preserve"> HP </w:t>
            </w:r>
            <w:proofErr w:type="spellStart"/>
            <w:r w:rsidRPr="00AD74AE">
              <w:rPr>
                <w:rFonts w:ascii="Times New Roman" w:eastAsia="Times New Roman" w:hAnsi="Times New Roman" w:cs="Times New Roman"/>
                <w:sz w:val="24"/>
                <w:szCs w:val="24"/>
                <w:lang w:val="en-US" w:eastAsia="ru-RU"/>
              </w:rPr>
              <w:t>Proliant</w:t>
            </w:r>
            <w:proofErr w:type="spellEnd"/>
            <w:r w:rsidRPr="00AD74AE">
              <w:rPr>
                <w:rFonts w:ascii="Times New Roman" w:eastAsia="Times New Roman" w:hAnsi="Times New Roman" w:cs="Times New Roman"/>
                <w:sz w:val="24"/>
                <w:szCs w:val="24"/>
                <w:lang w:val="en-US" w:eastAsia="ru-RU"/>
              </w:rPr>
              <w:t xml:space="preserve"> DL360 Gen9</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CZJ5460B5X</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5.3.</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Сервер</w:t>
            </w:r>
            <w:r w:rsidRPr="00AD74AE">
              <w:rPr>
                <w:rFonts w:ascii="Times New Roman" w:eastAsia="Times New Roman" w:hAnsi="Times New Roman" w:cs="Times New Roman"/>
                <w:sz w:val="24"/>
                <w:szCs w:val="24"/>
                <w:lang w:val="en-US" w:eastAsia="ru-RU"/>
              </w:rPr>
              <w:t xml:space="preserve"> HP </w:t>
            </w:r>
            <w:proofErr w:type="spellStart"/>
            <w:r w:rsidRPr="00AD74AE">
              <w:rPr>
                <w:rFonts w:ascii="Times New Roman" w:eastAsia="Times New Roman" w:hAnsi="Times New Roman" w:cs="Times New Roman"/>
                <w:sz w:val="24"/>
                <w:szCs w:val="24"/>
                <w:lang w:val="en-US" w:eastAsia="ru-RU"/>
              </w:rPr>
              <w:t>Proliant</w:t>
            </w:r>
            <w:proofErr w:type="spellEnd"/>
            <w:r w:rsidRPr="00AD74AE">
              <w:rPr>
                <w:rFonts w:ascii="Times New Roman" w:eastAsia="Times New Roman" w:hAnsi="Times New Roman" w:cs="Times New Roman"/>
                <w:sz w:val="24"/>
                <w:szCs w:val="24"/>
                <w:lang w:val="en-US" w:eastAsia="ru-RU"/>
              </w:rPr>
              <w:t xml:space="preserve"> DL360 Gen9</w:t>
            </w:r>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CZJ5460B62</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5.4.</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Сервер</w:t>
            </w:r>
            <w:r w:rsidRPr="00AD74AE">
              <w:rPr>
                <w:rFonts w:ascii="Times New Roman" w:eastAsia="Times New Roman" w:hAnsi="Times New Roman" w:cs="Times New Roman"/>
                <w:sz w:val="24"/>
                <w:szCs w:val="24"/>
                <w:lang w:val="en-US" w:eastAsia="ru-RU"/>
              </w:rPr>
              <w:t xml:space="preserve"> HP </w:t>
            </w:r>
            <w:proofErr w:type="spellStart"/>
            <w:r w:rsidRPr="00AD74AE">
              <w:rPr>
                <w:rFonts w:ascii="Times New Roman" w:eastAsia="Times New Roman" w:hAnsi="Times New Roman" w:cs="Times New Roman"/>
                <w:sz w:val="24"/>
                <w:szCs w:val="24"/>
                <w:lang w:val="en-US" w:eastAsia="ru-RU"/>
              </w:rPr>
              <w:t>Proliant</w:t>
            </w:r>
            <w:proofErr w:type="spellEnd"/>
            <w:r w:rsidRPr="00AD74AE">
              <w:rPr>
                <w:rFonts w:ascii="Times New Roman" w:eastAsia="Times New Roman" w:hAnsi="Times New Roman" w:cs="Times New Roman"/>
                <w:sz w:val="24"/>
                <w:szCs w:val="24"/>
                <w:lang w:val="en-US" w:eastAsia="ru-RU"/>
              </w:rPr>
              <w:t xml:space="preserve"> DL360 Gen9</w:t>
            </w:r>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CZJ5460B61</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5.5.</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Сервер</w:t>
            </w:r>
            <w:r w:rsidRPr="00AD74AE">
              <w:rPr>
                <w:rFonts w:ascii="Times New Roman" w:eastAsia="Times New Roman" w:hAnsi="Times New Roman" w:cs="Times New Roman"/>
                <w:sz w:val="24"/>
                <w:szCs w:val="24"/>
                <w:lang w:val="en-US" w:eastAsia="ru-RU"/>
              </w:rPr>
              <w:t xml:space="preserve"> HP </w:t>
            </w:r>
            <w:proofErr w:type="spellStart"/>
            <w:r w:rsidRPr="00AD74AE">
              <w:rPr>
                <w:rFonts w:ascii="Times New Roman" w:eastAsia="Times New Roman" w:hAnsi="Times New Roman" w:cs="Times New Roman"/>
                <w:sz w:val="24"/>
                <w:szCs w:val="24"/>
                <w:lang w:val="en-US" w:eastAsia="ru-RU"/>
              </w:rPr>
              <w:t>Proliant</w:t>
            </w:r>
            <w:proofErr w:type="spellEnd"/>
            <w:r w:rsidRPr="00AD74AE">
              <w:rPr>
                <w:rFonts w:ascii="Times New Roman" w:eastAsia="Times New Roman" w:hAnsi="Times New Roman" w:cs="Times New Roman"/>
                <w:sz w:val="24"/>
                <w:szCs w:val="24"/>
                <w:lang w:val="en-US" w:eastAsia="ru-RU"/>
              </w:rPr>
              <w:t xml:space="preserve"> DL380 Gen9</w:t>
            </w:r>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CZJ54805N5</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5.6.</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val="en-US" w:eastAsia="ru-RU"/>
              </w:rPr>
            </w:pPr>
            <w:r w:rsidRPr="00AD74AE">
              <w:rPr>
                <w:rFonts w:ascii="Times New Roman" w:eastAsia="Times New Roman" w:hAnsi="Times New Roman" w:cs="Times New Roman"/>
                <w:sz w:val="24"/>
                <w:szCs w:val="24"/>
                <w:lang w:eastAsia="ru-RU"/>
              </w:rPr>
              <w:t>Сервер</w:t>
            </w:r>
            <w:r w:rsidRPr="00AD74AE">
              <w:rPr>
                <w:rFonts w:ascii="Times New Roman" w:eastAsia="Times New Roman" w:hAnsi="Times New Roman" w:cs="Times New Roman"/>
                <w:sz w:val="24"/>
                <w:szCs w:val="24"/>
                <w:lang w:val="en-US" w:eastAsia="ru-RU"/>
              </w:rPr>
              <w:t xml:space="preserve"> HP </w:t>
            </w:r>
            <w:proofErr w:type="spellStart"/>
            <w:r w:rsidRPr="00AD74AE">
              <w:rPr>
                <w:rFonts w:ascii="Times New Roman" w:eastAsia="Times New Roman" w:hAnsi="Times New Roman" w:cs="Times New Roman"/>
                <w:sz w:val="24"/>
                <w:szCs w:val="24"/>
                <w:lang w:val="en-US" w:eastAsia="ru-RU"/>
              </w:rPr>
              <w:t>Proliant</w:t>
            </w:r>
            <w:proofErr w:type="spellEnd"/>
            <w:r w:rsidRPr="00AD74AE">
              <w:rPr>
                <w:rFonts w:ascii="Times New Roman" w:eastAsia="Times New Roman" w:hAnsi="Times New Roman" w:cs="Times New Roman"/>
                <w:sz w:val="24"/>
                <w:szCs w:val="24"/>
                <w:lang w:val="en-US" w:eastAsia="ru-RU"/>
              </w:rPr>
              <w:t xml:space="preserve"> DL380 Gen9</w:t>
            </w:r>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CZJ54805N4</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r w:rsidR="0022156A" w:rsidRPr="00AD74AE" w:rsidTr="0022156A">
        <w:trPr>
          <w:trHeight w:val="405"/>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5.7.</w:t>
            </w:r>
          </w:p>
        </w:tc>
        <w:tc>
          <w:tcPr>
            <w:tcW w:w="6241" w:type="dxa"/>
            <w:tcBorders>
              <w:top w:val="nil"/>
              <w:left w:val="single" w:sz="4" w:space="0" w:color="auto"/>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Система хранения данных EMC VNX 3200</w:t>
            </w:r>
          </w:p>
        </w:tc>
        <w:tc>
          <w:tcPr>
            <w:tcW w:w="1984" w:type="dxa"/>
            <w:tcBorders>
              <w:top w:val="nil"/>
              <w:left w:val="nil"/>
              <w:bottom w:val="single" w:sz="4" w:space="0" w:color="auto"/>
              <w:right w:val="single" w:sz="4" w:space="0" w:color="auto"/>
            </w:tcBorders>
            <w:shd w:val="clear" w:color="auto" w:fill="auto"/>
            <w:noWrap/>
            <w:vAlign w:val="bottom"/>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FL100154700102</w:t>
            </w:r>
          </w:p>
        </w:tc>
        <w:tc>
          <w:tcPr>
            <w:tcW w:w="10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center"/>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1</w:t>
            </w:r>
          </w:p>
        </w:tc>
        <w:tc>
          <w:tcPr>
            <w:tcW w:w="2059"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c>
          <w:tcPr>
            <w:tcW w:w="2460" w:type="dxa"/>
            <w:tcBorders>
              <w:top w:val="nil"/>
              <w:left w:val="nil"/>
              <w:bottom w:val="single" w:sz="4" w:space="0" w:color="auto"/>
              <w:right w:val="single" w:sz="4" w:space="0" w:color="auto"/>
            </w:tcBorders>
            <w:shd w:val="clear" w:color="auto" w:fill="auto"/>
            <w:vAlign w:val="center"/>
            <w:hideMark/>
          </w:tcPr>
          <w:p w:rsidR="0022156A" w:rsidRPr="00AD74AE" w:rsidRDefault="0022156A" w:rsidP="00AD74AE">
            <w:pPr>
              <w:spacing w:after="0" w:line="240" w:lineRule="auto"/>
              <w:jc w:val="right"/>
              <w:rPr>
                <w:rFonts w:ascii="Times New Roman" w:eastAsia="Times New Roman" w:hAnsi="Times New Roman" w:cs="Times New Roman"/>
                <w:sz w:val="24"/>
                <w:szCs w:val="24"/>
                <w:lang w:eastAsia="ru-RU"/>
              </w:rPr>
            </w:pPr>
            <w:r w:rsidRPr="00AD74AE">
              <w:rPr>
                <w:rFonts w:ascii="Times New Roman" w:eastAsia="Times New Roman" w:hAnsi="Times New Roman" w:cs="Times New Roman"/>
                <w:sz w:val="24"/>
                <w:szCs w:val="24"/>
                <w:lang w:eastAsia="ru-RU"/>
              </w:rPr>
              <w:t> </w:t>
            </w:r>
          </w:p>
        </w:tc>
      </w:tr>
    </w:tbl>
    <w:p w:rsidR="00AD74AE" w:rsidRDefault="00AD74AE" w:rsidP="00406B9C">
      <w:pPr>
        <w:spacing w:after="0" w:line="240" w:lineRule="auto"/>
        <w:jc w:val="center"/>
        <w:rPr>
          <w:rFonts w:ascii="Times New Roman" w:eastAsia="Times New Roman" w:hAnsi="Times New Roman" w:cs="Times New Roman"/>
          <w:b/>
          <w:i/>
          <w:sz w:val="24"/>
          <w:szCs w:val="24"/>
          <w:lang w:eastAsia="ru-RU"/>
        </w:rPr>
      </w:pPr>
    </w:p>
    <w:p w:rsidR="00AD74AE" w:rsidRPr="00FA78C0" w:rsidRDefault="00AD74AE" w:rsidP="00406B9C">
      <w:pPr>
        <w:spacing w:after="0" w:line="240" w:lineRule="auto"/>
        <w:jc w:val="center"/>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536"/>
      </w:tblGrid>
      <w:tr w:rsidR="00AD74AE" w:rsidRPr="000B53B6" w:rsidTr="00AD74AE">
        <w:tc>
          <w:tcPr>
            <w:tcW w:w="5382" w:type="dxa"/>
            <w:tcBorders>
              <w:top w:val="single" w:sz="4" w:space="0" w:color="auto"/>
              <w:left w:val="single" w:sz="4" w:space="0" w:color="auto"/>
              <w:bottom w:val="single" w:sz="4" w:space="0" w:color="auto"/>
              <w:right w:val="single" w:sz="4" w:space="0" w:color="auto"/>
            </w:tcBorders>
            <w:hideMark/>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r w:rsidRPr="000B53B6">
              <w:rPr>
                <w:rFonts w:ascii="Times New Roman" w:eastAsia="Times New Roman" w:hAnsi="Times New Roman" w:cs="Arial"/>
                <w:color w:val="000000"/>
                <w:sz w:val="24"/>
                <w:szCs w:val="24"/>
                <w:lang w:eastAsia="ru-RU"/>
              </w:rPr>
              <w:t>Наименование товара, работы, услуги</w:t>
            </w:r>
            <w:r w:rsidRPr="000B53B6">
              <w:rPr>
                <w:rFonts w:ascii="Times New Roman" w:eastAsia="Times New Roman" w:hAnsi="Times New Roman" w:cs="Arial"/>
                <w:i/>
                <w:color w:val="000000"/>
                <w:sz w:val="24"/>
                <w:szCs w:val="24"/>
                <w:lang w:eastAsia="ru-RU"/>
              </w:rPr>
              <w:t xml:space="preserve"> (выбрать нужное)</w:t>
            </w:r>
          </w:p>
        </w:tc>
        <w:tc>
          <w:tcPr>
            <w:tcW w:w="4536" w:type="dxa"/>
            <w:tcBorders>
              <w:top w:val="single" w:sz="4" w:space="0" w:color="auto"/>
              <w:left w:val="single" w:sz="4" w:space="0" w:color="auto"/>
              <w:bottom w:val="single" w:sz="4" w:space="0" w:color="auto"/>
              <w:right w:val="single" w:sz="4" w:space="0" w:color="auto"/>
            </w:tcBorders>
            <w:hideMark/>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Информация об участнике закупки (российское/ иностранное лицо) </w:t>
            </w:r>
          </w:p>
        </w:tc>
      </w:tr>
      <w:tr w:rsidR="00AD74AE" w:rsidRPr="000B53B6" w:rsidTr="00AD74AE">
        <w:tc>
          <w:tcPr>
            <w:tcW w:w="5382"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r>
      <w:tr w:rsidR="00AD74AE" w:rsidRPr="000B53B6" w:rsidTr="00AD74AE">
        <w:tc>
          <w:tcPr>
            <w:tcW w:w="5382"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r>
    </w:tbl>
    <w:p w:rsidR="00CF0BEA" w:rsidRPr="00D93D3D" w:rsidRDefault="00CF0BEA" w:rsidP="00CF0BEA">
      <w:pPr>
        <w:spacing w:after="0" w:line="240" w:lineRule="auto"/>
        <w:ind w:firstLine="426"/>
        <w:rPr>
          <w:rFonts w:ascii="Times New Roman" w:eastAsia="Times New Roman" w:hAnsi="Times New Roman" w:cs="Times New Roman"/>
          <w:i/>
          <w:sz w:val="24"/>
          <w:szCs w:val="24"/>
          <w:lang w:eastAsia="ru-RU"/>
        </w:rPr>
      </w:pPr>
    </w:p>
    <w:p w:rsidR="00CF0BEA" w:rsidRPr="00D93D3D" w:rsidRDefault="00CF0BEA" w:rsidP="00CF0BEA">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CF0BEA" w:rsidRPr="00D93D3D" w:rsidRDefault="00CF0BEA" w:rsidP="00CF0BEA">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100" w:name="_Форма_3_ТЕХНИКО-КОММЕРЧЕСКОЕ"/>
      <w:bookmarkEnd w:id="100"/>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719874129" w:edGrp="everyone"/>
      <w:r w:rsidRPr="00577A73">
        <w:rPr>
          <w:rFonts w:ascii="Times New Roman" w:eastAsia="Times New Roman" w:hAnsi="Times New Roman" w:cs="Times New Roman"/>
          <w:color w:val="808080"/>
          <w:szCs w:val="24"/>
          <w:lang w:eastAsia="ru-RU"/>
        </w:rPr>
        <w:t>ИНСТРУКЦИИ ПО ЗАПОЛНЕНИЮ</w:t>
      </w:r>
    </w:p>
    <w:permEnd w:id="719874129"/>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r w:rsidRPr="0022156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r w:rsidRPr="0022156A">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r w:rsidRPr="0022156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p>
    <w:p w:rsidR="00406B9C" w:rsidRDefault="00577A73" w:rsidP="00577A73">
      <w:pPr>
        <w:spacing w:after="0" w:line="240" w:lineRule="auto"/>
        <w:jc w:val="both"/>
        <w:rPr>
          <w:rFonts w:ascii="Times New Roman" w:eastAsia="Times New Roman" w:hAnsi="Times New Roman" w:cs="Times New Roman"/>
          <w:sz w:val="24"/>
          <w:szCs w:val="24"/>
          <w:lang w:eastAsia="ru-RU"/>
        </w:rPr>
        <w:sectPr w:rsidR="00406B9C" w:rsidSect="005C02DC">
          <w:pgSz w:w="16839" w:h="11907" w:orient="landscape" w:code="9"/>
          <w:pgMar w:top="1134" w:right="851" w:bottom="567" w:left="567" w:header="720" w:footer="720" w:gutter="0"/>
          <w:cols w:space="708"/>
          <w:noEndnote/>
          <w:titlePg/>
          <w:docGrid w:linePitch="326"/>
        </w:sect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Start w:id="103" w:name="_Ref313304436"/>
      <w:bookmarkStart w:id="104" w:name="_Toc314507388"/>
      <w:bookmarkStart w:id="105" w:name="_Toc322209429"/>
      <w:bookmarkEnd w:id="101"/>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5C02DC">
          <w:pgSz w:w="11907" w:h="16839" w:code="9"/>
          <w:pgMar w:top="851" w:right="567" w:bottom="567" w:left="1134" w:header="720" w:footer="720" w:gutter="0"/>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422753707"/>
      <w:bookmarkStart w:id="114" w:name="_Toc422762231"/>
      <w:bookmarkStart w:id="115" w:name="_Toc528762730"/>
      <w:bookmarkEnd w:id="106"/>
      <w:bookmarkEnd w:id="107"/>
      <w:bookmarkEnd w:id="108"/>
      <w:r w:rsidRPr="00FA78C0">
        <w:rPr>
          <w:rFonts w:ascii="Times New Roman" w:eastAsia="MS Mincho" w:hAnsi="Times New Roman" w:cs="Times New Roman"/>
          <w:b/>
          <w:bCs/>
          <w:color w:val="548DD4"/>
          <w:kern w:val="32"/>
          <w:sz w:val="28"/>
          <w:szCs w:val="24"/>
          <w:lang w:val="x-none" w:eastAsia="x-none"/>
        </w:rPr>
        <w:t>Форма</w:t>
      </w:r>
      <w:bookmarkStart w:id="116" w:name="форма5"/>
      <w:bookmarkEnd w:id="116"/>
      <w:r w:rsidRPr="00FA78C0">
        <w:rPr>
          <w:rFonts w:ascii="Times New Roman" w:eastAsia="MS Mincho" w:hAnsi="Times New Roman" w:cs="Times New Roman"/>
          <w:b/>
          <w:bCs/>
          <w:color w:val="548DD4"/>
          <w:kern w:val="32"/>
          <w:sz w:val="28"/>
          <w:szCs w:val="24"/>
          <w:lang w:val="x-none" w:eastAsia="x-none"/>
        </w:rPr>
        <w:t xml:space="preserve"> </w:t>
      </w:r>
      <w:bookmarkEnd w:id="109"/>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bookmarkEnd w:id="113"/>
      <w:bookmarkEnd w:id="114"/>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7971CB">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1"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2"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3"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5"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406B9C">
          <w:headerReference w:type="first" r:id="rId46"/>
          <w:pgSz w:w="11907" w:h="16839" w:code="9"/>
          <w:pgMar w:top="851" w:right="567" w:bottom="567" w:left="1134"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28762731"/>
      <w:bookmarkEnd w:id="117"/>
      <w:bookmarkEnd w:id="118"/>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20" w:name="ТЗ"/>
      <w:bookmarkEnd w:id="120"/>
      <w:r w:rsidRPr="00FA78C0">
        <w:rPr>
          <w:rFonts w:ascii="Times New Roman" w:eastAsia="MS Mincho" w:hAnsi="Times New Roman" w:cs="Times New Roman"/>
          <w:b/>
          <w:bCs/>
          <w:color w:val="17365D"/>
          <w:kern w:val="32"/>
          <w:sz w:val="28"/>
          <w:szCs w:val="24"/>
          <w:lang w:val="x-none" w:eastAsia="x-none"/>
        </w:rPr>
        <w:t>задание</w:t>
      </w:r>
      <w:bookmarkEnd w:id="119"/>
    </w:p>
    <w:p w:rsidR="0022156A" w:rsidRPr="0022156A" w:rsidRDefault="0022156A" w:rsidP="0022156A">
      <w:pPr>
        <w:spacing w:after="0" w:line="240" w:lineRule="auto"/>
        <w:jc w:val="center"/>
        <w:outlineLvl w:val="0"/>
        <w:rPr>
          <w:rFonts w:ascii="Times New Roman" w:eastAsia="Times New Roman" w:hAnsi="Times New Roman" w:cs="Times New Roman"/>
          <w:b/>
          <w:sz w:val="24"/>
          <w:szCs w:val="20"/>
          <w:lang w:eastAsia="ru-RU"/>
        </w:rPr>
      </w:pPr>
      <w:r w:rsidRPr="0022156A">
        <w:rPr>
          <w:rFonts w:ascii="Times New Roman" w:eastAsia="Times New Roman" w:hAnsi="Times New Roman" w:cs="Times New Roman"/>
          <w:b/>
          <w:sz w:val="24"/>
          <w:szCs w:val="20"/>
          <w:lang w:eastAsia="ru-RU"/>
        </w:rPr>
        <w:t>Состав технической поддержки</w:t>
      </w:r>
    </w:p>
    <w:p w:rsidR="0022156A" w:rsidRPr="0022156A" w:rsidRDefault="0022156A" w:rsidP="0022156A">
      <w:pPr>
        <w:numPr>
          <w:ilvl w:val="0"/>
          <w:numId w:val="48"/>
        </w:numPr>
        <w:tabs>
          <w:tab w:val="left" w:pos="567"/>
        </w:tabs>
        <w:spacing w:after="0" w:line="276" w:lineRule="auto"/>
        <w:ind w:left="0" w:firstLine="0"/>
        <w:rPr>
          <w:rFonts w:ascii="Times New Roman" w:eastAsia="Calibri" w:hAnsi="Times New Roman" w:cs="Times New Roman"/>
        </w:rPr>
      </w:pPr>
      <w:r w:rsidRPr="0022156A">
        <w:rPr>
          <w:rFonts w:ascii="Times New Roman" w:eastAsia="Calibri" w:hAnsi="Times New Roman" w:cs="Times New Roman"/>
          <w:b/>
          <w:bCs/>
        </w:rPr>
        <w:t>Техническая поддержка</w:t>
      </w:r>
    </w:p>
    <w:p w:rsidR="0022156A" w:rsidRPr="0022156A" w:rsidRDefault="0022156A" w:rsidP="0022156A">
      <w:pPr>
        <w:numPr>
          <w:ilvl w:val="0"/>
          <w:numId w:val="49"/>
        </w:numPr>
        <w:tabs>
          <w:tab w:val="clear" w:pos="0"/>
          <w:tab w:val="left" w:pos="567"/>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 xml:space="preserve">Под технической поддержкой понимается комплекс услуг, перечень которых приведен </w:t>
      </w:r>
      <w:r w:rsidRPr="0022156A">
        <w:rPr>
          <w:rFonts w:ascii="Times New Roman" w:eastAsia="Calibri" w:hAnsi="Times New Roman" w:cs="Times New Roman"/>
          <w:bCs/>
        </w:rPr>
        <w:t>в</w:t>
      </w:r>
      <w:r w:rsidRPr="0022156A">
        <w:rPr>
          <w:rFonts w:ascii="Times New Roman" w:eastAsia="Calibri" w:hAnsi="Times New Roman" w:cs="Times New Roman"/>
          <w:b/>
          <w:bCs/>
        </w:rPr>
        <w:t xml:space="preserve"> </w:t>
      </w:r>
      <w:r w:rsidRPr="0022156A">
        <w:rPr>
          <w:rFonts w:ascii="Times New Roman" w:eastAsia="Calibri" w:hAnsi="Times New Roman" w:cs="Times New Roman"/>
        </w:rPr>
        <w:t>Таблице №2.</w:t>
      </w:r>
    </w:p>
    <w:p w:rsidR="0022156A" w:rsidRPr="0022156A" w:rsidRDefault="0022156A" w:rsidP="0022156A">
      <w:pPr>
        <w:numPr>
          <w:ilvl w:val="0"/>
          <w:numId w:val="49"/>
        </w:numPr>
        <w:tabs>
          <w:tab w:val="clear" w:pos="0"/>
          <w:tab w:val="num" w:pos="561"/>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Исполнитель осуществляет техническую поддержку оборудования Заказчика с уровнем сервиса, приведенным в Таблице № 1.</w:t>
      </w: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803D15" w:rsidRPr="002277F5" w:rsidTr="00652C9B">
        <w:trPr>
          <w:gridAfter w:val="1"/>
          <w:wAfter w:w="15" w:type="dxa"/>
          <w:trHeight w:hRule="exact" w:val="245"/>
        </w:trPr>
        <w:tc>
          <w:tcPr>
            <w:tcW w:w="511"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jc w:val="center"/>
              <w:rPr>
                <w:rFonts w:ascii="Times New Roman" w:hAnsi="Times New Roman" w:cs="Times New Roman"/>
                <w:sz w:val="20"/>
                <w:szCs w:val="20"/>
              </w:rPr>
            </w:pPr>
          </w:p>
        </w:tc>
        <w:tc>
          <w:tcPr>
            <w:tcW w:w="2041"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rPr>
                <w:rFonts w:ascii="Times New Roman" w:hAnsi="Times New Roman" w:cs="Times New Roman"/>
                <w:sz w:val="20"/>
                <w:szCs w:val="20"/>
              </w:rPr>
            </w:pPr>
          </w:p>
        </w:tc>
        <w:tc>
          <w:tcPr>
            <w:tcW w:w="7229" w:type="dxa"/>
            <w:gridSpan w:val="2"/>
            <w:tcBorders>
              <w:top w:val="nil"/>
              <w:left w:val="nil"/>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5" w:right="102"/>
              <w:rPr>
                <w:rFonts w:ascii="Times New Roman" w:hAnsi="Times New Roman" w:cs="Times New Roman"/>
                <w:b/>
                <w:bCs/>
              </w:rPr>
            </w:pPr>
            <w:r w:rsidRPr="002277F5">
              <w:rPr>
                <w:rFonts w:ascii="Times New Roman" w:hAnsi="Times New Roman" w:cs="Times New Roman"/>
                <w:b/>
                <w:bCs/>
              </w:rPr>
              <w:t>Таблица № 1. Уровень оказываемого сервиса</w:t>
            </w:r>
          </w:p>
        </w:tc>
      </w:tr>
      <w:tr w:rsidR="00803D15" w:rsidRPr="002277F5" w:rsidTr="00652C9B">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4"/>
              <w:jc w:val="center"/>
              <w:rPr>
                <w:rFonts w:ascii="Times New Roman" w:hAnsi="Times New Roman" w:cs="Times New Roman"/>
                <w:b/>
                <w:bCs/>
              </w:rPr>
            </w:pPr>
            <w:r w:rsidRPr="002277F5">
              <w:rPr>
                <w:rFonts w:ascii="Times New Roman" w:hAnsi="Times New Roman" w:cs="Times New Roman"/>
                <w:b/>
                <w:bC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rPr>
                <w:rFonts w:ascii="Times New Roman" w:hAnsi="Times New Roman" w:cs="Times New Roman"/>
                <w:b/>
                <w:bCs/>
              </w:rPr>
            </w:pPr>
            <w:r w:rsidRPr="002277F5">
              <w:rPr>
                <w:rFonts w:ascii="Times New Roman" w:hAnsi="Times New Roman" w:cs="Times New Roman"/>
                <w:b/>
                <w:bC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bCs/>
              </w:rPr>
            </w:pPr>
            <w:r w:rsidRPr="002277F5">
              <w:rPr>
                <w:rFonts w:ascii="Times New Roman" w:hAnsi="Times New Roman" w:cs="Times New Roman"/>
                <w:b/>
                <w:bCs/>
              </w:rPr>
              <w:t>Значение/описание/условие</w:t>
            </w:r>
          </w:p>
        </w:tc>
      </w:tr>
      <w:tr w:rsidR="00803D15" w:rsidRPr="002277F5" w:rsidTr="00652C9B">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50"/>
              <w:jc w:val="center"/>
              <w:rPr>
                <w:rFonts w:ascii="Times New Roman" w:hAnsi="Times New Roman" w:cs="Times New Roman"/>
              </w:rPr>
            </w:pPr>
            <w:r w:rsidRPr="002277F5">
              <w:rPr>
                <w:rFonts w:ascii="Times New Roman" w:hAnsi="Times New Roman" w:cs="Times New Roman"/>
                <w:bC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rPr>
                <w:rFonts w:ascii="Times New Roman" w:hAnsi="Times New Roman" w:cs="Times New Roman"/>
                <w:spacing w:val="-2"/>
              </w:rPr>
            </w:pPr>
            <w:r w:rsidRPr="002277F5">
              <w:rPr>
                <w:rFonts w:ascii="Times New Roman" w:hAnsi="Times New Roman" w:cs="Times New Roman"/>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Круглосуточно, включая выходные и праздничные дни.</w:t>
            </w:r>
          </w:p>
        </w:tc>
      </w:tr>
      <w:tr w:rsidR="00803D15" w:rsidRPr="002277F5" w:rsidTr="00652C9B">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9"/>
              <w:jc w:val="center"/>
              <w:rPr>
                <w:rFonts w:ascii="Times New Roman" w:hAnsi="Times New Roman" w:cs="Times New Roman"/>
              </w:rPr>
            </w:pPr>
            <w:r w:rsidRPr="002277F5">
              <w:rPr>
                <w:rFonts w:ascii="Times New Roman" w:hAnsi="Times New Roman" w:cs="Times New Roman"/>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right="1332"/>
              <w:rPr>
                <w:rFonts w:ascii="Times New Roman" w:hAnsi="Times New Roman" w:cs="Times New Roman"/>
                <w:spacing w:val="-1"/>
              </w:rPr>
            </w:pPr>
            <w:r w:rsidRPr="002277F5">
              <w:rPr>
                <w:rFonts w:ascii="Times New Roman" w:hAnsi="Times New Roman" w:cs="Times New Roman"/>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hanging="14"/>
              <w:jc w:val="both"/>
              <w:rPr>
                <w:rFonts w:ascii="Times New Roman" w:hAnsi="Times New Roman" w:cs="Times New Roman"/>
              </w:rPr>
            </w:pPr>
            <w:r w:rsidRPr="002277F5">
              <w:rPr>
                <w:rFonts w:ascii="Times New Roman" w:hAnsi="Times New Roman" w:cs="Times New Roman"/>
                <w:spacing w:val="-1"/>
              </w:rPr>
              <w:t xml:space="preserve">С 9:00 до 18:00 (время московское) с понедельника по пятницу </w:t>
            </w:r>
            <w:r w:rsidRPr="002277F5">
              <w:rPr>
                <w:rFonts w:ascii="Times New Roman" w:hAnsi="Times New Roman" w:cs="Times New Roman"/>
                <w:spacing w:val="-2"/>
              </w:rPr>
              <w:t xml:space="preserve">за исключением общегосударственных выходных и </w:t>
            </w:r>
            <w:r w:rsidRPr="002277F5">
              <w:rPr>
                <w:rFonts w:ascii="Times New Roman" w:hAnsi="Times New Roman" w:cs="Times New Roman"/>
              </w:rPr>
              <w:t>праздничных дней.</w:t>
            </w:r>
          </w:p>
        </w:tc>
      </w:tr>
      <w:tr w:rsidR="00803D15" w:rsidRPr="002277F5" w:rsidTr="00652C9B">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2"/>
              <w:jc w:val="center"/>
              <w:rPr>
                <w:rFonts w:ascii="Times New Roman" w:hAnsi="Times New Roman" w:cs="Times New Roman"/>
              </w:rPr>
            </w:pPr>
            <w:r w:rsidRPr="002277F5">
              <w:rPr>
                <w:rFonts w:ascii="Times New Roman" w:hAnsi="Times New Roman" w:cs="Times New Roman"/>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7"/>
              <w:rPr>
                <w:rFonts w:ascii="Times New Roman" w:hAnsi="Times New Roman" w:cs="Times New Roman"/>
                <w:spacing w:val="-2"/>
              </w:rPr>
            </w:pPr>
            <w:r w:rsidRPr="002277F5">
              <w:rPr>
                <w:rFonts w:ascii="Times New Roman" w:hAnsi="Times New Roman" w:cs="Times New Roman"/>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 xml:space="preserve">Не более </w:t>
            </w:r>
            <w:r w:rsidRPr="00D25E08">
              <w:rPr>
                <w:rFonts w:ascii="Times New Roman" w:hAnsi="Times New Roman" w:cs="Times New Roman"/>
                <w:spacing w:val="-2"/>
              </w:rPr>
              <w:t>4</w:t>
            </w:r>
            <w:r w:rsidRPr="002277F5">
              <w:rPr>
                <w:rFonts w:ascii="Times New Roman" w:hAnsi="Times New Roman" w:cs="Times New Roman"/>
                <w:spacing w:val="-2"/>
              </w:rPr>
              <w:t>-</w:t>
            </w:r>
            <w:r w:rsidRPr="00D25E08">
              <w:rPr>
                <w:rFonts w:ascii="Times New Roman" w:hAnsi="Times New Roman" w:cs="Times New Roman"/>
                <w:spacing w:val="-2"/>
              </w:rPr>
              <w:t>х</w:t>
            </w:r>
            <w:r w:rsidRPr="002277F5">
              <w:rPr>
                <w:rFonts w:ascii="Times New Roman" w:hAnsi="Times New Roman" w:cs="Times New Roman"/>
                <w:spacing w:val="-2"/>
              </w:rPr>
              <w:t xml:space="preserve"> час</w:t>
            </w:r>
            <w:r>
              <w:rPr>
                <w:rFonts w:ascii="Times New Roman" w:hAnsi="Times New Roman" w:cs="Times New Roman"/>
                <w:spacing w:val="-2"/>
              </w:rPr>
              <w:t>ов</w:t>
            </w:r>
            <w:r w:rsidRPr="002277F5">
              <w:rPr>
                <w:rFonts w:ascii="Times New Roman" w:hAnsi="Times New Roman" w:cs="Times New Roman"/>
                <w:spacing w:val="-2"/>
              </w:rPr>
              <w:t xml:space="preserve"> с момента обращения Заказчика</w:t>
            </w:r>
          </w:p>
        </w:tc>
      </w:tr>
      <w:tr w:rsidR="00803D15" w:rsidRPr="002277F5" w:rsidTr="00652C9B">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2"/>
              <w:jc w:val="center"/>
              <w:rPr>
                <w:rFonts w:ascii="Times New Roman" w:hAnsi="Times New Roman" w:cs="Times New Roman"/>
                <w:spacing w:val="-4"/>
              </w:rPr>
            </w:pPr>
            <w:r w:rsidRPr="002277F5">
              <w:rPr>
                <w:rFonts w:ascii="Times New Roman" w:hAnsi="Times New Roman" w:cs="Times New Roman"/>
                <w:lang w:val="en-US"/>
              </w:rPr>
              <w:t>4</w:t>
            </w:r>
            <w:r w:rsidRPr="002277F5">
              <w:rPr>
                <w:rFonts w:ascii="Times New Roman" w:hAnsi="Times New Roman" w:cs="Times New Roman"/>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right="338" w:firstLine="7"/>
              <w:rPr>
                <w:rFonts w:ascii="Times New Roman" w:hAnsi="Times New Roman" w:cs="Times New Roman"/>
                <w:spacing w:val="-2"/>
              </w:rPr>
            </w:pPr>
            <w:r w:rsidRPr="002277F5">
              <w:rPr>
                <w:rFonts w:ascii="Times New Roman" w:hAnsi="Times New Roman" w:cs="Times New Roman"/>
                <w:spacing w:val="-4"/>
              </w:rPr>
              <w:t xml:space="preserve">Время отгрузки оборудования (части </w:t>
            </w:r>
            <w:r w:rsidRPr="002277F5">
              <w:rPr>
                <w:rFonts w:ascii="Times New Roman" w:hAnsi="Times New Roman" w:cs="Times New Roman"/>
                <w:spacing w:val="-3"/>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Не позднее следующего рабочего дня после обращения Заказчика</w:t>
            </w:r>
          </w:p>
        </w:tc>
      </w:tr>
    </w:tbl>
    <w:p w:rsidR="00803D15" w:rsidRPr="00803D15" w:rsidRDefault="00803D15" w:rsidP="00803D15">
      <w:pPr>
        <w:pStyle w:val="a4"/>
        <w:numPr>
          <w:ilvl w:val="0"/>
          <w:numId w:val="49"/>
        </w:numPr>
        <w:rPr>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803D15" w:rsidRPr="002277F5" w:rsidTr="00652C9B">
        <w:trPr>
          <w:gridAfter w:val="1"/>
          <w:wAfter w:w="15" w:type="dxa"/>
          <w:trHeight w:hRule="exact" w:val="252"/>
        </w:trPr>
        <w:tc>
          <w:tcPr>
            <w:tcW w:w="533"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ind w:left="181" w:hanging="181"/>
              <w:jc w:val="center"/>
              <w:rPr>
                <w:rFonts w:ascii="Times New Roman" w:hAnsi="Times New Roman" w:cs="Times New Roman"/>
                <w:sz w:val="20"/>
                <w:szCs w:val="20"/>
              </w:rPr>
            </w:pPr>
          </w:p>
        </w:tc>
        <w:tc>
          <w:tcPr>
            <w:tcW w:w="1027"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ind w:hanging="182"/>
              <w:rPr>
                <w:rFonts w:ascii="Times New Roman" w:hAnsi="Times New Roman" w:cs="Times New Roman"/>
                <w:sz w:val="20"/>
                <w:szCs w:val="20"/>
              </w:rPr>
            </w:pPr>
          </w:p>
        </w:tc>
        <w:tc>
          <w:tcPr>
            <w:tcW w:w="8221" w:type="dxa"/>
            <w:gridSpan w:val="2"/>
            <w:tcBorders>
              <w:top w:val="nil"/>
              <w:left w:val="nil"/>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893" w:hanging="114"/>
              <w:rPr>
                <w:rFonts w:ascii="Times New Roman" w:hAnsi="Times New Roman" w:cs="Times New Roman"/>
              </w:rPr>
            </w:pPr>
            <w:r w:rsidRPr="002277F5">
              <w:rPr>
                <w:rFonts w:ascii="Times New Roman" w:hAnsi="Times New Roman" w:cs="Times New Roman"/>
                <w:b/>
                <w:bCs/>
              </w:rPr>
              <w:t>Таблица № 2. Перечень предоставляемых услуг.</w:t>
            </w:r>
          </w:p>
        </w:tc>
      </w:tr>
      <w:tr w:rsidR="00803D15" w:rsidRPr="002277F5" w:rsidTr="00652C9B">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b/>
              </w:rPr>
            </w:pPr>
            <w:r w:rsidRPr="002277F5">
              <w:rPr>
                <w:rFonts w:ascii="Times New Roman" w:hAnsi="Times New Roman" w:cs="Times New Roman"/>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720" w:hanging="182"/>
              <w:rPr>
                <w:rFonts w:ascii="Times New Roman" w:hAnsi="Times New Roman" w:cs="Times New Roman"/>
                <w:b/>
                <w:bCs/>
              </w:rPr>
            </w:pPr>
            <w:r w:rsidRPr="002277F5">
              <w:rPr>
                <w:rFonts w:ascii="Times New Roman" w:hAnsi="Times New Roman" w:cs="Times New Roman"/>
                <w:b/>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left="2916" w:hanging="182"/>
              <w:jc w:val="both"/>
              <w:rPr>
                <w:rFonts w:ascii="Times New Roman" w:hAnsi="Times New Roman" w:cs="Times New Roman"/>
              </w:rPr>
            </w:pPr>
            <w:r w:rsidRPr="002277F5">
              <w:rPr>
                <w:rFonts w:ascii="Times New Roman" w:hAnsi="Times New Roman" w:cs="Times New Roman"/>
                <w:b/>
                <w:bCs/>
              </w:rPr>
              <w:t>Описание услуги</w:t>
            </w:r>
          </w:p>
        </w:tc>
      </w:tr>
      <w:tr w:rsidR="00803D15" w:rsidRPr="002277F5" w:rsidTr="00652C9B">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spacing w:val="-3"/>
              </w:rPr>
            </w:pPr>
            <w:r w:rsidRPr="002277F5">
              <w:rPr>
                <w:rFonts w:ascii="Times New Roman" w:hAnsi="Times New Roman" w:cs="Times New Roman"/>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bCs/>
                <w:spacing w:val="-1"/>
              </w:rPr>
            </w:pPr>
            <w:r w:rsidRPr="002277F5">
              <w:rPr>
                <w:rFonts w:ascii="Times New Roman" w:hAnsi="Times New Roman" w:cs="Times New Roman"/>
                <w:spacing w:val="-3"/>
              </w:rPr>
              <w:t xml:space="preserve">Прием и регистрация </w:t>
            </w:r>
            <w:r w:rsidRPr="002277F5">
              <w:rPr>
                <w:rFonts w:ascii="Times New Roman" w:hAnsi="Times New Roman" w:cs="Times New Roman"/>
                <w:spacing w:val="-1"/>
              </w:rPr>
              <w:t xml:space="preserve">запросов Заказчика на </w:t>
            </w:r>
            <w:r w:rsidRPr="002277F5">
              <w:rPr>
                <w:rFonts w:ascii="Times New Roman" w:hAnsi="Times New Roman" w:cs="Times New Roman"/>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bCs/>
                <w:spacing w:val="-1"/>
              </w:rPr>
              <w:t xml:space="preserve">Прием </w:t>
            </w:r>
            <w:r w:rsidRPr="002277F5">
              <w:rPr>
                <w:rFonts w:ascii="Times New Roman" w:hAnsi="Times New Roman" w:cs="Times New Roman"/>
                <w:spacing w:val="-1"/>
              </w:rPr>
              <w:t xml:space="preserve">запросов осуществляется Исполнителем по телефонам сервисного </w:t>
            </w:r>
            <w:r w:rsidRPr="002277F5">
              <w:rPr>
                <w:rFonts w:ascii="Times New Roman" w:hAnsi="Times New Roman" w:cs="Times New Roman"/>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803D15" w:rsidRPr="002277F5" w:rsidTr="00652C9B">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lang w:eastAsia="ru-RU"/>
              </w:rPr>
            </w:pPr>
            <w:r w:rsidRPr="002277F5">
              <w:rPr>
                <w:rFonts w:ascii="Times New Roman" w:hAnsi="Times New Roman" w:cs="Times New Roman"/>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sz w:val="24"/>
                <w:szCs w:val="24"/>
                <w:lang w:eastAsia="zh-CN"/>
              </w:rPr>
            </w:pPr>
            <w:r w:rsidRPr="002277F5">
              <w:rPr>
                <w:rFonts w:ascii="Times New Roman" w:hAnsi="Times New Roman" w:cs="Times New Roman"/>
                <w:lang w:eastAsia="ru-RU"/>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803D15" w:rsidRPr="002277F5" w:rsidTr="00652C9B">
        <w:trPr>
          <w:trHeight w:hRule="exact" w:val="5698"/>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rPr>
            </w:pPr>
            <w:r w:rsidRPr="002277F5">
              <w:rPr>
                <w:rFonts w:ascii="Times New Roman" w:hAnsi="Times New Roman" w:cs="Times New Roman"/>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Предоставить всю информацию, необходимую Исполнителю для осуществления своевременной и профессиональной технической поддержки.</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Запустить тесты самодиагностики и/или установить и запустить другие диагностические средства и программы.</w:t>
            </w:r>
          </w:p>
          <w:p w:rsidR="00803D1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 xml:space="preserve">Выполнить </w:t>
            </w:r>
            <w:r>
              <w:rPr>
                <w:rFonts w:ascii="Times New Roman" w:hAnsi="Times New Roman" w:cs="Times New Roman"/>
              </w:rPr>
              <w:t>иные</w:t>
            </w:r>
            <w:r w:rsidRPr="002277F5">
              <w:rPr>
                <w:rFonts w:ascii="Times New Roman" w:hAnsi="Times New Roman" w:cs="Times New Roman"/>
              </w:rPr>
              <w:t xml:space="preserve"> действия, которые помогут специалистам Исполнителя идентифицировать проблему.</w:t>
            </w:r>
            <w:r w:rsidRPr="002C4802">
              <w:rPr>
                <w:rFonts w:ascii="Times New Roman" w:hAnsi="Times New Roman" w:cs="Times New Roman"/>
              </w:rPr>
              <w:t xml:space="preserve"> </w:t>
            </w:r>
          </w:p>
          <w:p w:rsidR="00803D15" w:rsidRDefault="00803D15" w:rsidP="00652C9B">
            <w:pPr>
              <w:widowControl w:val="0"/>
              <w:shd w:val="clear" w:color="auto" w:fill="FFFFFF"/>
              <w:autoSpaceDE w:val="0"/>
              <w:spacing w:after="0"/>
              <w:jc w:val="both"/>
              <w:rPr>
                <w:rFonts w:ascii="Times New Roman" w:hAnsi="Times New Roman" w:cs="Times New Roman"/>
              </w:rPr>
            </w:pP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C4802">
              <w:rPr>
                <w:rFonts w:ascii="Times New Roman" w:hAnsi="Times New Roman" w:cs="Times New Roman"/>
              </w:rPr>
              <w:t>Максимальный срок диагностики проблемы 5 дней</w:t>
            </w:r>
            <w:r w:rsidR="00C001D1">
              <w:rPr>
                <w:rFonts w:ascii="Times New Roman" w:hAnsi="Times New Roman" w:cs="Times New Roman"/>
              </w:rPr>
              <w:t>*</w:t>
            </w:r>
          </w:p>
        </w:tc>
      </w:tr>
      <w:tr w:rsidR="00803D15" w:rsidRPr="002277F5" w:rsidTr="00652C9B">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rPr>
            </w:pPr>
            <w:r w:rsidRPr="002277F5">
              <w:rPr>
                <w:rFonts w:ascii="Times New Roman" w:hAnsi="Times New Roman" w:cs="Times New Roman"/>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Резервное оборудование для авансовой замены должно быть доступно в течении 20 дней с момента подписания договора.</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p>
        </w:tc>
      </w:tr>
    </w:tbl>
    <w:p w:rsidR="00C001D1" w:rsidRPr="00C001D1" w:rsidRDefault="00C001D1" w:rsidP="00C001D1">
      <w:pPr>
        <w:spacing w:after="0" w:line="276" w:lineRule="auto"/>
        <w:jc w:val="both"/>
        <w:rPr>
          <w:rFonts w:ascii="Times New Roman" w:eastAsia="Calibri" w:hAnsi="Times New Roman" w:cs="Times New Roman"/>
          <w:lang w:eastAsia="zh-CN"/>
        </w:rPr>
      </w:pPr>
      <w:r w:rsidRPr="00C001D1">
        <w:rPr>
          <w:rFonts w:ascii="Times New Roman" w:eastAsia="Calibri" w:hAnsi="Times New Roman" w:cs="Times New Roman"/>
          <w:lang w:eastAsia="zh-CN"/>
        </w:rPr>
        <w:t>* Время диагностики по заявке не входит в срок решения проблемы.</w:t>
      </w:r>
    </w:p>
    <w:p w:rsidR="0022156A" w:rsidRPr="0022156A" w:rsidRDefault="0022156A" w:rsidP="0022156A">
      <w:pPr>
        <w:spacing w:after="0" w:line="276" w:lineRule="auto"/>
        <w:rPr>
          <w:rFonts w:ascii="Times New Roman" w:eastAsia="Calibri" w:hAnsi="Times New Roman" w:cs="Times New Roman"/>
        </w:rPr>
      </w:pPr>
    </w:p>
    <w:p w:rsidR="0022156A" w:rsidRPr="0022156A" w:rsidRDefault="0022156A" w:rsidP="0022156A">
      <w:pPr>
        <w:spacing w:after="0" w:line="276" w:lineRule="auto"/>
        <w:rPr>
          <w:rFonts w:ascii="Times New Roman" w:eastAsia="Calibri" w:hAnsi="Times New Roman" w:cs="Times New Roman"/>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22156A" w:rsidRPr="0022156A" w:rsidTr="000D06E2">
        <w:trPr>
          <w:gridAfter w:val="1"/>
          <w:wAfter w:w="15" w:type="dxa"/>
          <w:trHeight w:hRule="exact" w:val="245"/>
        </w:trPr>
        <w:tc>
          <w:tcPr>
            <w:tcW w:w="2268" w:type="dxa"/>
            <w:tcBorders>
              <w:top w:val="nil"/>
              <w:left w:val="nil"/>
              <w:bottom w:val="single" w:sz="6" w:space="0" w:color="000000"/>
              <w:right w:val="nil"/>
            </w:tcBorders>
            <w:shd w:val="clear" w:color="auto" w:fill="FFFFFF"/>
          </w:tcPr>
          <w:p w:rsidR="0022156A" w:rsidRPr="0022156A" w:rsidRDefault="0022156A" w:rsidP="0022156A">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7513" w:type="dxa"/>
            <w:tcBorders>
              <w:top w:val="nil"/>
              <w:left w:val="nil"/>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right"/>
              <w:rPr>
                <w:rFonts w:ascii="Times New Roman" w:eastAsia="Calibri" w:hAnsi="Times New Roman" w:cs="Times New Roman"/>
                <w:b/>
                <w:bCs/>
              </w:rPr>
            </w:pPr>
            <w:r w:rsidRPr="0022156A">
              <w:rPr>
                <w:rFonts w:ascii="Times New Roman" w:eastAsia="Calibri" w:hAnsi="Times New Roman" w:cs="Times New Roman"/>
                <w:b/>
                <w:bCs/>
              </w:rPr>
              <w:t xml:space="preserve">Таблица № 3. Описание приоритетов </w:t>
            </w:r>
          </w:p>
        </w:tc>
      </w:tr>
      <w:tr w:rsidR="0022156A" w:rsidRPr="0022156A" w:rsidTr="000D06E2">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b/>
                <w:bCs/>
              </w:rPr>
            </w:pPr>
            <w:r w:rsidRPr="0022156A">
              <w:rPr>
                <w:rFonts w:ascii="Times New Roman" w:eastAsia="Calibri" w:hAnsi="Times New Roman" w:cs="Times New Roman"/>
                <w:b/>
                <w:bC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b/>
                <w:bCs/>
              </w:rPr>
              <w:t>Описание</w:t>
            </w:r>
          </w:p>
        </w:tc>
      </w:tr>
      <w:tr w:rsidR="0022156A" w:rsidRPr="0022156A" w:rsidTr="000D06E2">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22156A">
              <w:rPr>
                <w:rFonts w:ascii="Times New Roman" w:eastAsia="Calibri" w:hAnsi="Times New Roman" w:cs="Times New Roman"/>
                <w:sz w:val="20"/>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 Срок решения заявки – не более 2 дней.</w:t>
            </w:r>
          </w:p>
        </w:tc>
      </w:tr>
      <w:tr w:rsidR="0022156A" w:rsidRPr="0022156A" w:rsidTr="000D06E2">
        <w:trPr>
          <w:trHeight w:hRule="exact" w:val="1135"/>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ind w:left="7" w:right="58" w:hanging="14"/>
              <w:jc w:val="both"/>
              <w:rPr>
                <w:rFonts w:ascii="Times New Roman" w:eastAsia="Calibri" w:hAnsi="Times New Roman" w:cs="Times New Roman"/>
                <w:sz w:val="20"/>
                <w:szCs w:val="20"/>
              </w:rPr>
            </w:pPr>
            <w:r w:rsidRPr="0022156A">
              <w:rPr>
                <w:rFonts w:ascii="Times New Roman" w:eastAsia="Calibri" w:hAnsi="Times New Roman" w:cs="Times New Roman"/>
                <w:sz w:val="20"/>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 Срок решения заявки – не более 5 дней.</w:t>
            </w:r>
          </w:p>
        </w:tc>
      </w:tr>
      <w:tr w:rsidR="0022156A" w:rsidRPr="0022156A" w:rsidTr="000D06E2">
        <w:trPr>
          <w:trHeight w:hRule="exact" w:val="1061"/>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22156A">
              <w:rPr>
                <w:rFonts w:ascii="Times New Roman" w:eastAsia="Calibri" w:hAnsi="Times New Roman" w:cs="Times New Roman"/>
                <w:sz w:val="20"/>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 Срок решения заявки – не более 7 дней.</w:t>
            </w:r>
          </w:p>
        </w:tc>
      </w:tr>
      <w:tr w:rsidR="0022156A" w:rsidRPr="0022156A" w:rsidTr="000D06E2">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jc w:val="both"/>
              <w:rPr>
                <w:rFonts w:ascii="Times New Roman" w:eastAsia="Calibri" w:hAnsi="Times New Roman" w:cs="Times New Roman"/>
              </w:rPr>
            </w:pPr>
            <w:r w:rsidRPr="0022156A">
              <w:rPr>
                <w:rFonts w:ascii="Times New Roman" w:eastAsia="Calibri" w:hAnsi="Times New Roman" w:cs="Times New Roman"/>
                <w:sz w:val="20"/>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 Срок решения заявки – не более 14 дней.</w:t>
            </w:r>
          </w:p>
        </w:tc>
      </w:tr>
    </w:tbl>
    <w:p w:rsidR="0022156A" w:rsidRPr="0022156A" w:rsidRDefault="0022156A" w:rsidP="0022156A">
      <w:pPr>
        <w:spacing w:after="0" w:line="276" w:lineRule="auto"/>
        <w:jc w:val="both"/>
        <w:rPr>
          <w:rFonts w:ascii="Times New Roman" w:eastAsia="Calibri" w:hAnsi="Times New Roman" w:cs="Times New Roman"/>
          <w:lang w:eastAsia="zh-CN"/>
        </w:rPr>
      </w:pPr>
    </w:p>
    <w:p w:rsidR="0022156A" w:rsidRPr="0022156A" w:rsidRDefault="0022156A" w:rsidP="0022156A">
      <w:pPr>
        <w:pStyle w:val="a4"/>
        <w:numPr>
          <w:ilvl w:val="1"/>
          <w:numId w:val="17"/>
        </w:numPr>
        <w:tabs>
          <w:tab w:val="left" w:pos="567"/>
        </w:tabs>
        <w:spacing w:line="276" w:lineRule="auto"/>
        <w:ind w:left="0" w:firstLine="0"/>
        <w:jc w:val="both"/>
        <w:rPr>
          <w:rFonts w:eastAsia="Calibri"/>
        </w:rPr>
      </w:pPr>
      <w:r w:rsidRPr="0022156A">
        <w:rPr>
          <w:rFonts w:eastAsia="Calibri"/>
        </w:rPr>
        <w:t>Технической поддержке подлежит только исправное на момент подписания настоящего Договора оборудование.</w:t>
      </w:r>
    </w:p>
    <w:p w:rsidR="0022156A" w:rsidRPr="0022156A" w:rsidRDefault="0022156A" w:rsidP="0022156A">
      <w:pPr>
        <w:pStyle w:val="a4"/>
        <w:numPr>
          <w:ilvl w:val="1"/>
          <w:numId w:val="17"/>
        </w:numPr>
        <w:tabs>
          <w:tab w:val="left" w:pos="567"/>
        </w:tabs>
        <w:spacing w:line="276" w:lineRule="auto"/>
        <w:ind w:left="0" w:firstLine="0"/>
        <w:jc w:val="both"/>
        <w:rPr>
          <w:rFonts w:eastAsia="Calibri"/>
        </w:rPr>
      </w:pPr>
      <w:r w:rsidRPr="0022156A">
        <w:rPr>
          <w:rFonts w:eastAsia="Calibri"/>
        </w:rPr>
        <w:t>Заказчик обязуется предоставить Исполнителю информацию об адресах, по которым размещается и эксплуатируется данное оборудование.</w:t>
      </w:r>
    </w:p>
    <w:p w:rsidR="0022156A" w:rsidRPr="0022156A" w:rsidRDefault="0022156A" w:rsidP="0022156A">
      <w:pPr>
        <w:numPr>
          <w:ilvl w:val="1"/>
          <w:numId w:val="17"/>
        </w:numPr>
        <w:tabs>
          <w:tab w:val="left" w:pos="567"/>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В рамках описываемого сервиса восстановлению подлежит неисправное оборудование за исключением случаев, когда неисправность вызвана:</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механическими повреждениями оборудования;</w:t>
      </w:r>
    </w:p>
    <w:p w:rsidR="0022156A" w:rsidRPr="0022156A" w:rsidRDefault="0022156A" w:rsidP="0022156A">
      <w:pPr>
        <w:tabs>
          <w:tab w:val="left" w:pos="567"/>
        </w:tabs>
        <w:spacing w:after="0" w:line="276" w:lineRule="auto"/>
        <w:ind w:left="567" w:hanging="567"/>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дефектами, возникшими как следствие очевидных нарушений условий эксплуатации, указанных в оригинальных документах производителя;</w:t>
      </w:r>
    </w:p>
    <w:p w:rsidR="0022156A" w:rsidRPr="0022156A" w:rsidRDefault="0022156A" w:rsidP="0022156A">
      <w:pPr>
        <w:numPr>
          <w:ilvl w:val="1"/>
          <w:numId w:val="17"/>
        </w:numPr>
        <w:tabs>
          <w:tab w:val="left" w:pos="567"/>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22156A" w:rsidRPr="0022156A" w:rsidRDefault="0022156A" w:rsidP="0022156A">
      <w:pPr>
        <w:tabs>
          <w:tab w:val="left" w:pos="567"/>
        </w:tabs>
        <w:spacing w:after="0" w:line="276" w:lineRule="auto"/>
        <w:jc w:val="both"/>
        <w:rPr>
          <w:rFonts w:ascii="Times New Roman" w:eastAsia="Calibri" w:hAnsi="Times New Roman" w:cs="Times New Roman"/>
        </w:rPr>
      </w:pP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b/>
        </w:rPr>
        <w:t>2.</w:t>
      </w:r>
      <w:r w:rsidRPr="0022156A">
        <w:rPr>
          <w:rFonts w:ascii="Times New Roman" w:eastAsia="Calibri" w:hAnsi="Times New Roman" w:cs="Times New Roman"/>
          <w:b/>
        </w:rPr>
        <w:tab/>
        <w:t>Процедура оказания услуг Заказчику</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2.1.</w:t>
      </w:r>
      <w:r w:rsidRPr="0022156A">
        <w:rPr>
          <w:rFonts w:ascii="Times New Roman" w:eastAsia="Calibri" w:hAnsi="Times New Roman" w:cs="Times New Roman"/>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Номер Договора;</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Наименование оборудования (модель, серийный номер) и/или ПО;</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Описание проблемы:</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Контактное лицо и его телефон;</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Адрес доставки оборудования взамен неисправного</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Необходимость проведения работ на месте эксплуатации.</w:t>
      </w:r>
    </w:p>
    <w:p w:rsidR="0022156A" w:rsidRPr="0022156A" w:rsidRDefault="0022156A" w:rsidP="0022156A">
      <w:pPr>
        <w:tabs>
          <w:tab w:val="left" w:pos="567"/>
        </w:tabs>
        <w:spacing w:after="0" w:line="276" w:lineRule="auto"/>
        <w:jc w:val="both"/>
        <w:rPr>
          <w:rFonts w:ascii="Times New Roman" w:eastAsia="Calibri" w:hAnsi="Times New Roman" w:cs="Times New Roman"/>
          <w:b/>
        </w:rPr>
      </w:pPr>
      <w:r w:rsidRPr="0022156A">
        <w:rPr>
          <w:rFonts w:ascii="Times New Roman" w:eastAsia="Calibri" w:hAnsi="Times New Roman" w:cs="Times New Roman"/>
        </w:rPr>
        <w:t>2.2.</w:t>
      </w:r>
      <w:r w:rsidRPr="0022156A">
        <w:rPr>
          <w:rFonts w:ascii="Times New Roman" w:eastAsia="Calibri" w:hAnsi="Times New Roman" w:cs="Times New Roman"/>
        </w:rPr>
        <w:tab/>
        <w:t>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w:t>
      </w:r>
      <w:r w:rsidR="00C001D1">
        <w:rPr>
          <w:rFonts w:ascii="Times New Roman" w:eastAsia="Calibri" w:hAnsi="Times New Roman" w:cs="Times New Roman"/>
        </w:rPr>
        <w:t>.</w:t>
      </w:r>
      <w:r w:rsidRPr="0022156A">
        <w:rPr>
          <w:rFonts w:ascii="Times New Roman" w:eastAsia="Calibri" w:hAnsi="Times New Roman" w:cs="Times New Roman"/>
        </w:rPr>
        <w:t xml:space="preserve"> </w:t>
      </w:r>
    </w:p>
    <w:p w:rsidR="0022156A" w:rsidRPr="0022156A" w:rsidRDefault="0022156A" w:rsidP="0022156A">
      <w:pPr>
        <w:spacing w:after="0" w:line="276" w:lineRule="auto"/>
        <w:ind w:left="-567"/>
        <w:jc w:val="both"/>
        <w:rPr>
          <w:rFonts w:ascii="Times New Roman" w:eastAsia="Calibri" w:hAnsi="Times New Roman" w:cs="Times New Roman"/>
          <w:sz w:val="24"/>
          <w:szCs w:val="24"/>
        </w:rPr>
      </w:pPr>
    </w:p>
    <w:p w:rsidR="0022156A" w:rsidRPr="0022156A" w:rsidRDefault="0022156A" w:rsidP="0022156A">
      <w:pPr>
        <w:spacing w:after="0" w:line="276" w:lineRule="auto"/>
        <w:ind w:left="-567"/>
        <w:jc w:val="both"/>
        <w:rPr>
          <w:rFonts w:ascii="Times New Roman" w:eastAsia="Calibri" w:hAnsi="Times New Roman" w:cs="Times New Roman"/>
          <w:sz w:val="24"/>
          <w:szCs w:val="24"/>
        </w:rPr>
      </w:pPr>
    </w:p>
    <w:p w:rsidR="00C308FB" w:rsidRPr="0022156A" w:rsidRDefault="00C308FB" w:rsidP="00C308FB">
      <w:pPr>
        <w:rPr>
          <w:rFonts w:ascii="Times New Roman" w:hAnsi="Times New Roman" w:cs="Times New Roman"/>
          <w:sz w:val="24"/>
          <w:szCs w:val="24"/>
        </w:rPr>
      </w:pPr>
    </w:p>
    <w:p w:rsidR="0022156A" w:rsidRPr="0022156A" w:rsidRDefault="0022156A" w:rsidP="00C308FB">
      <w:pPr>
        <w:rPr>
          <w:rFonts w:ascii="Times New Roman" w:hAnsi="Times New Roman" w:cs="Times New Roman"/>
          <w:sz w:val="24"/>
          <w:szCs w:val="24"/>
        </w:rPr>
      </w:pPr>
      <w:r w:rsidRPr="0022156A">
        <w:rPr>
          <w:rFonts w:ascii="Times New Roman" w:hAnsi="Times New Roman" w:cs="Times New Roman"/>
          <w:sz w:val="24"/>
          <w:szCs w:val="24"/>
        </w:rPr>
        <w:t>Спецификация оборудования представлена в отдельном файле «ТЗ</w:t>
      </w:r>
      <w:r>
        <w:rPr>
          <w:rFonts w:ascii="Times New Roman" w:hAnsi="Times New Roman" w:cs="Times New Roman"/>
          <w:sz w:val="24"/>
          <w:szCs w:val="24"/>
        </w:rPr>
        <w:t xml:space="preserve"> - </w:t>
      </w:r>
      <w:r w:rsidRPr="0022156A">
        <w:rPr>
          <w:rFonts w:ascii="Times New Roman" w:hAnsi="Times New Roman" w:cs="Times New Roman"/>
          <w:sz w:val="24"/>
          <w:szCs w:val="24"/>
        </w:rPr>
        <w:t>Спецификация»</w:t>
      </w:r>
    </w:p>
    <w:p w:rsidR="00C308FB" w:rsidRPr="00C308FB" w:rsidRDefault="00C308FB" w:rsidP="00C308FB"/>
    <w:p w:rsidR="00C308FB" w:rsidRPr="00C308FB" w:rsidRDefault="00C308FB" w:rsidP="00C308FB"/>
    <w:p w:rsidR="00C308FB" w:rsidRDefault="00C308FB"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Pr="00C308FB" w:rsidRDefault="0022156A" w:rsidP="00C308FB"/>
    <w:p w:rsidR="0069395C" w:rsidRPr="0069395C" w:rsidRDefault="0069395C" w:rsidP="0069395C">
      <w:pPr>
        <w:keepNext/>
        <w:spacing w:after="60" w:line="240" w:lineRule="auto"/>
        <w:jc w:val="right"/>
        <w:outlineLvl w:val="0"/>
        <w:rPr>
          <w:rFonts w:ascii="Times New Roman" w:eastAsia="Times New Roman" w:hAnsi="Times New Roman" w:cs="Times New Roman"/>
          <w:bCs/>
          <w:kern w:val="32"/>
          <w:szCs w:val="24"/>
          <w:lang w:eastAsia="ru-RU"/>
        </w:rPr>
      </w:pPr>
      <w:r w:rsidRPr="0069395C">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ab/>
      </w: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Toc528762732"/>
      <w:r w:rsidRPr="00FA78C0">
        <w:rPr>
          <w:rFonts w:ascii="Times New Roman" w:eastAsia="MS Mincho" w:hAnsi="Times New Roman" w:cs="Times New Roman"/>
          <w:b/>
          <w:bCs/>
          <w:color w:val="17365D"/>
          <w:kern w:val="32"/>
          <w:sz w:val="28"/>
          <w:szCs w:val="24"/>
          <w:lang w:val="x-none" w:eastAsia="x-none"/>
        </w:rPr>
        <w:t>РАЗДЕЛ V. Проект</w:t>
      </w:r>
      <w:bookmarkStart w:id="122" w:name="Договор"/>
      <w:bookmarkEnd w:id="122"/>
      <w:r w:rsidRPr="00FA78C0">
        <w:rPr>
          <w:rFonts w:ascii="Times New Roman" w:eastAsia="MS Mincho" w:hAnsi="Times New Roman" w:cs="Times New Roman"/>
          <w:b/>
          <w:bCs/>
          <w:color w:val="17365D"/>
          <w:kern w:val="32"/>
          <w:sz w:val="28"/>
          <w:szCs w:val="24"/>
          <w:lang w:val="x-none" w:eastAsia="x-none"/>
        </w:rPr>
        <w:t xml:space="preserve"> договора</w:t>
      </w:r>
      <w:bookmarkEnd w:id="121"/>
    </w:p>
    <w:p w:rsid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C308FB" w:rsidRP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780E5F" w:rsidRPr="00780E5F" w:rsidSect="00406B9C">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C9B" w:rsidRDefault="00652C9B" w:rsidP="00FA78C0">
      <w:pPr>
        <w:spacing w:after="0" w:line="240" w:lineRule="auto"/>
      </w:pPr>
      <w:r>
        <w:separator/>
      </w:r>
    </w:p>
  </w:endnote>
  <w:endnote w:type="continuationSeparator" w:id="0">
    <w:p w:rsidR="00652C9B" w:rsidRDefault="00652C9B"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C9B" w:rsidRDefault="00652C9B" w:rsidP="00FA78C0">
      <w:pPr>
        <w:spacing w:after="0" w:line="240" w:lineRule="auto"/>
      </w:pPr>
      <w:r>
        <w:separator/>
      </w:r>
    </w:p>
  </w:footnote>
  <w:footnote w:type="continuationSeparator" w:id="0">
    <w:p w:rsidR="00652C9B" w:rsidRDefault="00652C9B"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C9B" w:rsidRDefault="00652C9B">
    <w:pPr>
      <w:pStyle w:val="a6"/>
      <w:jc w:val="center"/>
    </w:pPr>
    <w:r>
      <w:fldChar w:fldCharType="begin"/>
    </w:r>
    <w:r>
      <w:instrText>PAGE   \* MERGEFORMAT</w:instrText>
    </w:r>
    <w:r>
      <w:fldChar w:fldCharType="separate"/>
    </w:r>
    <w:r w:rsidR="007971CB">
      <w:rPr>
        <w:noProof/>
      </w:rPr>
      <w:t>21</w:t>
    </w:r>
    <w:r>
      <w:fldChar w:fldCharType="end"/>
    </w:r>
  </w:p>
  <w:p w:rsidR="00652C9B" w:rsidRDefault="00652C9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616004"/>
      <w:docPartObj>
        <w:docPartGallery w:val="Page Numbers (Top of Page)"/>
        <w:docPartUnique/>
      </w:docPartObj>
    </w:sdtPr>
    <w:sdtContent>
      <w:p w:rsidR="00652C9B" w:rsidRDefault="00652C9B">
        <w:pPr>
          <w:pStyle w:val="a6"/>
          <w:jc w:val="center"/>
        </w:pPr>
        <w:r>
          <w:fldChar w:fldCharType="begin"/>
        </w:r>
        <w:r>
          <w:instrText>PAGE   \* MERGEFORMAT</w:instrText>
        </w:r>
        <w:r>
          <w:fldChar w:fldCharType="separate"/>
        </w:r>
        <w:r w:rsidR="007971CB">
          <w:rPr>
            <w:noProof/>
          </w:rPr>
          <w:t>1</w:t>
        </w:r>
        <w:r>
          <w:fldChar w:fldCharType="end"/>
        </w:r>
      </w:p>
    </w:sdtContent>
  </w:sdt>
  <w:p w:rsidR="00652C9B" w:rsidRDefault="00652C9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C9B" w:rsidRDefault="00652C9B">
    <w:pPr>
      <w:pStyle w:val="a6"/>
      <w:jc w:val="center"/>
    </w:pPr>
    <w:r>
      <w:fldChar w:fldCharType="begin"/>
    </w:r>
    <w:r>
      <w:instrText>PAGE   \* MERGEFORMAT</w:instrText>
    </w:r>
    <w:r>
      <w:fldChar w:fldCharType="separate"/>
    </w:r>
    <w:r w:rsidR="007971CB">
      <w:rPr>
        <w:noProof/>
      </w:rPr>
      <w:t>47</w:t>
    </w:r>
    <w:r>
      <w:fldChar w:fldCharType="end"/>
    </w:r>
  </w:p>
  <w:p w:rsidR="00652C9B" w:rsidRDefault="00652C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12F0890"/>
    <w:multiLevelType w:val="hybridMultilevel"/>
    <w:tmpl w:val="883E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525540"/>
    <w:multiLevelType w:val="hybridMultilevel"/>
    <w:tmpl w:val="61B037C2"/>
    <w:lvl w:ilvl="0" w:tplc="644E59B6">
      <w:start w:val="1"/>
      <w:numFmt w:val="decimal"/>
      <w:lvlText w:val="5.%1."/>
      <w:lvlJc w:val="left"/>
      <w:pPr>
        <w:ind w:left="2130" w:hanging="360"/>
      </w:pPr>
      <w:rPr>
        <w:rFonts w:cs="Times New Roman" w:hint="default"/>
        <w:b w:val="0"/>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6"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05C46275"/>
    <w:multiLevelType w:val="multilevel"/>
    <w:tmpl w:val="0D70F9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9" w15:restartNumberingAfterBreak="0">
    <w:nsid w:val="07E45BED"/>
    <w:multiLevelType w:val="hybridMultilevel"/>
    <w:tmpl w:val="EBBC374C"/>
    <w:lvl w:ilvl="0" w:tplc="6EA8AF62">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3" w15:restartNumberingAfterBreak="0">
    <w:nsid w:val="173B7348"/>
    <w:multiLevelType w:val="hybridMultilevel"/>
    <w:tmpl w:val="C608C3A6"/>
    <w:lvl w:ilvl="0" w:tplc="04266E20">
      <w:start w:val="4"/>
      <w:numFmt w:val="decimal"/>
      <w:lvlText w:val="5.%1."/>
      <w:lvlJc w:val="left"/>
      <w:pPr>
        <w:ind w:left="106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1FC008D"/>
    <w:multiLevelType w:val="multilevel"/>
    <w:tmpl w:val="8AD462FE"/>
    <w:lvl w:ilvl="0">
      <w:start w:val="5"/>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16"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D2ECC"/>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13681A"/>
    <w:multiLevelType w:val="hybridMultilevel"/>
    <w:tmpl w:val="FF7C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9" w15:restartNumberingAfterBreak="0">
    <w:nsid w:val="4C4379A9"/>
    <w:multiLevelType w:val="hybridMultilevel"/>
    <w:tmpl w:val="FDC86CA0"/>
    <w:lvl w:ilvl="0" w:tplc="197895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4"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36" w15:restartNumberingAfterBreak="0">
    <w:nsid w:val="675F7377"/>
    <w:multiLevelType w:val="multilevel"/>
    <w:tmpl w:val="83F4B4C4"/>
    <w:lvl w:ilvl="0">
      <w:start w:val="1"/>
      <w:numFmt w:val="decimal"/>
      <w:lvlText w:val="%1."/>
      <w:lvlJc w:val="left"/>
      <w:pPr>
        <w:ind w:left="785" w:hanging="360"/>
      </w:pPr>
      <w:rPr>
        <w:rFonts w:hint="default"/>
      </w:rPr>
    </w:lvl>
    <w:lvl w:ilvl="1">
      <w:start w:val="3"/>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B70B58"/>
    <w:multiLevelType w:val="multilevel"/>
    <w:tmpl w:val="91C0E708"/>
    <w:lvl w:ilvl="0">
      <w:start w:val="5"/>
      <w:numFmt w:val="decimal"/>
      <w:lvlText w:val="%1."/>
      <w:lvlJc w:val="left"/>
      <w:pPr>
        <w:ind w:left="390" w:hanging="390"/>
      </w:pPr>
      <w:rPr>
        <w:rFonts w:hint="default"/>
      </w:rPr>
    </w:lvl>
    <w:lvl w:ilvl="1">
      <w:start w:val="4"/>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39"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0"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3863DB2"/>
    <w:multiLevelType w:val="multilevel"/>
    <w:tmpl w:val="2C02B0F0"/>
    <w:lvl w:ilvl="0">
      <w:start w:val="4"/>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16129C"/>
    <w:multiLevelType w:val="hybridMultilevel"/>
    <w:tmpl w:val="3D08A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1D6E22"/>
    <w:multiLevelType w:val="hybridMultilevel"/>
    <w:tmpl w:val="BA700DDA"/>
    <w:lvl w:ilvl="0" w:tplc="11983502">
      <w:start w:val="3"/>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27"/>
  </w:num>
  <w:num w:numId="3">
    <w:abstractNumId w:val="23"/>
  </w:num>
  <w:num w:numId="4">
    <w:abstractNumId w:val="41"/>
  </w:num>
  <w:num w:numId="5">
    <w:abstractNumId w:val="11"/>
  </w:num>
  <w:num w:numId="6">
    <w:abstractNumId w:val="14"/>
  </w:num>
  <w:num w:numId="7">
    <w:abstractNumId w:val="12"/>
  </w:num>
  <w:num w:numId="8">
    <w:abstractNumId w:val="28"/>
  </w:num>
  <w:num w:numId="9">
    <w:abstractNumId w:val="16"/>
  </w:num>
  <w:num w:numId="10">
    <w:abstractNumId w:val="26"/>
  </w:num>
  <w:num w:numId="11">
    <w:abstractNumId w:val="24"/>
  </w:num>
  <w:num w:numId="12">
    <w:abstractNumId w:val="6"/>
  </w:num>
  <w:num w:numId="13">
    <w:abstractNumId w:val="32"/>
  </w:num>
  <w:num w:numId="14">
    <w:abstractNumId w:val="34"/>
  </w:num>
  <w:num w:numId="15">
    <w:abstractNumId w:val="33"/>
  </w:num>
  <w:num w:numId="16">
    <w:abstractNumId w:val="40"/>
  </w:num>
  <w:num w:numId="17">
    <w:abstractNumId w:val="36"/>
  </w:num>
  <w:num w:numId="18">
    <w:abstractNumId w:val="8"/>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7"/>
  </w:num>
  <w:num w:numId="22">
    <w:abstractNumId w:val="44"/>
  </w:num>
  <w:num w:numId="23">
    <w:abstractNumId w:val="37"/>
  </w:num>
  <w:num w:numId="24">
    <w:abstractNumId w:val="3"/>
  </w:num>
  <w:num w:numId="25">
    <w:abstractNumId w:val="10"/>
  </w:num>
  <w:num w:numId="26">
    <w:abstractNumId w:val="18"/>
  </w:num>
  <w:num w:numId="27">
    <w:abstractNumId w:val="31"/>
  </w:num>
  <w:num w:numId="28">
    <w:abstractNumId w:val="35"/>
  </w:num>
  <w:num w:numId="29">
    <w:abstractNumId w:val="25"/>
  </w:num>
  <w:num w:numId="30">
    <w:abstractNumId w:val="20"/>
  </w:num>
  <w:num w:numId="31">
    <w:abstractNumId w:val="30"/>
  </w:num>
  <w:num w:numId="32">
    <w:abstractNumId w:val="21"/>
  </w:num>
  <w:num w:numId="33">
    <w:abstractNumId w:val="19"/>
  </w:num>
  <w:num w:numId="34">
    <w:abstractNumId w:val="22"/>
  </w:num>
  <w:num w:numId="35">
    <w:abstractNumId w:val="4"/>
  </w:num>
  <w:num w:numId="36">
    <w:abstractNumId w:val="45"/>
  </w:num>
  <w:num w:numId="37">
    <w:abstractNumId w:val="15"/>
  </w:num>
  <w:num w:numId="38">
    <w:abstractNumId w:val="38"/>
  </w:num>
  <w:num w:numId="39">
    <w:abstractNumId w:val="9"/>
  </w:num>
  <w:num w:numId="40">
    <w:abstractNumId w:val="42"/>
  </w:num>
  <w:num w:numId="41">
    <w:abstractNumId w:val="5"/>
  </w:num>
  <w:num w:numId="42">
    <w:abstractNumId w:val="13"/>
  </w:num>
  <w:num w:numId="43">
    <w:abstractNumId w:val="29"/>
  </w:num>
  <w:num w:numId="44">
    <w:abstractNumId w:val="46"/>
  </w:num>
  <w:num w:numId="45">
    <w:abstractNumId w:val="0"/>
  </w:num>
  <w:num w:numId="46">
    <w:abstractNumId w:val="1"/>
  </w:num>
  <w:num w:numId="47">
    <w:abstractNumId w:val="2"/>
  </w:num>
  <w:num w:numId="48">
    <w:abstractNumId w:val="0"/>
  </w:num>
  <w:num w:numId="49">
    <w:abstractNumId w:val="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017DA"/>
    <w:rsid w:val="00021835"/>
    <w:rsid w:val="000820BE"/>
    <w:rsid w:val="000835E1"/>
    <w:rsid w:val="000913C6"/>
    <w:rsid w:val="000B2803"/>
    <w:rsid w:val="000B2D27"/>
    <w:rsid w:val="000B46CA"/>
    <w:rsid w:val="000C0D6F"/>
    <w:rsid w:val="000D06E2"/>
    <w:rsid w:val="00121490"/>
    <w:rsid w:val="00124AD3"/>
    <w:rsid w:val="0012720F"/>
    <w:rsid w:val="0014068D"/>
    <w:rsid w:val="00166278"/>
    <w:rsid w:val="00196F32"/>
    <w:rsid w:val="001A1021"/>
    <w:rsid w:val="001C3129"/>
    <w:rsid w:val="001C5822"/>
    <w:rsid w:val="001D4F7D"/>
    <w:rsid w:val="001E25CA"/>
    <w:rsid w:val="001F13B2"/>
    <w:rsid w:val="0022156A"/>
    <w:rsid w:val="002221F3"/>
    <w:rsid w:val="00233D6B"/>
    <w:rsid w:val="002405B4"/>
    <w:rsid w:val="002750CC"/>
    <w:rsid w:val="00286949"/>
    <w:rsid w:val="002A1170"/>
    <w:rsid w:val="002C2BA8"/>
    <w:rsid w:val="002F3CED"/>
    <w:rsid w:val="00305829"/>
    <w:rsid w:val="00320455"/>
    <w:rsid w:val="003407DF"/>
    <w:rsid w:val="003411FD"/>
    <w:rsid w:val="0036549E"/>
    <w:rsid w:val="00392110"/>
    <w:rsid w:val="00392796"/>
    <w:rsid w:val="003964E6"/>
    <w:rsid w:val="003A1B96"/>
    <w:rsid w:val="003A28BF"/>
    <w:rsid w:val="003A65F9"/>
    <w:rsid w:val="003D1CFA"/>
    <w:rsid w:val="003D23C3"/>
    <w:rsid w:val="003D2F09"/>
    <w:rsid w:val="003D6E2A"/>
    <w:rsid w:val="003E07CD"/>
    <w:rsid w:val="003E1525"/>
    <w:rsid w:val="003F3998"/>
    <w:rsid w:val="00406B9C"/>
    <w:rsid w:val="004112BE"/>
    <w:rsid w:val="00412B13"/>
    <w:rsid w:val="004206A0"/>
    <w:rsid w:val="00433430"/>
    <w:rsid w:val="00437C38"/>
    <w:rsid w:val="00443837"/>
    <w:rsid w:val="004764AB"/>
    <w:rsid w:val="004932FB"/>
    <w:rsid w:val="004B02FF"/>
    <w:rsid w:val="004F40AC"/>
    <w:rsid w:val="00502C06"/>
    <w:rsid w:val="00523C93"/>
    <w:rsid w:val="0053563D"/>
    <w:rsid w:val="00554C73"/>
    <w:rsid w:val="00577A73"/>
    <w:rsid w:val="005B560B"/>
    <w:rsid w:val="005C02DC"/>
    <w:rsid w:val="005D58FA"/>
    <w:rsid w:val="00621165"/>
    <w:rsid w:val="00626C55"/>
    <w:rsid w:val="006303CC"/>
    <w:rsid w:val="00652C9B"/>
    <w:rsid w:val="006673D1"/>
    <w:rsid w:val="0068427E"/>
    <w:rsid w:val="0069395C"/>
    <w:rsid w:val="006A0BF5"/>
    <w:rsid w:val="006E63C2"/>
    <w:rsid w:val="006F7AB4"/>
    <w:rsid w:val="007112C9"/>
    <w:rsid w:val="00716A69"/>
    <w:rsid w:val="007170FC"/>
    <w:rsid w:val="00744ABA"/>
    <w:rsid w:val="007608B7"/>
    <w:rsid w:val="00780E5F"/>
    <w:rsid w:val="007971CB"/>
    <w:rsid w:val="007A2A6E"/>
    <w:rsid w:val="007B5A39"/>
    <w:rsid w:val="007D34EE"/>
    <w:rsid w:val="00803D15"/>
    <w:rsid w:val="00804F97"/>
    <w:rsid w:val="00810F0C"/>
    <w:rsid w:val="00825736"/>
    <w:rsid w:val="00827A86"/>
    <w:rsid w:val="008353E8"/>
    <w:rsid w:val="00835784"/>
    <w:rsid w:val="008442E9"/>
    <w:rsid w:val="008A28B2"/>
    <w:rsid w:val="008B14B4"/>
    <w:rsid w:val="008D58D0"/>
    <w:rsid w:val="008E1688"/>
    <w:rsid w:val="008E34F0"/>
    <w:rsid w:val="008E35E5"/>
    <w:rsid w:val="00903BA0"/>
    <w:rsid w:val="00914134"/>
    <w:rsid w:val="0094550F"/>
    <w:rsid w:val="00952A9B"/>
    <w:rsid w:val="009536AE"/>
    <w:rsid w:val="00960A37"/>
    <w:rsid w:val="00970FA7"/>
    <w:rsid w:val="009A197E"/>
    <w:rsid w:val="009A5C70"/>
    <w:rsid w:val="009B26FD"/>
    <w:rsid w:val="009C67CE"/>
    <w:rsid w:val="009C7AF5"/>
    <w:rsid w:val="009D4004"/>
    <w:rsid w:val="009D4806"/>
    <w:rsid w:val="009F709B"/>
    <w:rsid w:val="00A44691"/>
    <w:rsid w:val="00A61CB3"/>
    <w:rsid w:val="00A74122"/>
    <w:rsid w:val="00A878AA"/>
    <w:rsid w:val="00A95F48"/>
    <w:rsid w:val="00AB3741"/>
    <w:rsid w:val="00AB3AFD"/>
    <w:rsid w:val="00AB5985"/>
    <w:rsid w:val="00AC09CF"/>
    <w:rsid w:val="00AD009D"/>
    <w:rsid w:val="00AD2E20"/>
    <w:rsid w:val="00AD74AE"/>
    <w:rsid w:val="00AE64D7"/>
    <w:rsid w:val="00B37B36"/>
    <w:rsid w:val="00B41F51"/>
    <w:rsid w:val="00B6223F"/>
    <w:rsid w:val="00B72CC7"/>
    <w:rsid w:val="00B95197"/>
    <w:rsid w:val="00BE3EC6"/>
    <w:rsid w:val="00BF0B20"/>
    <w:rsid w:val="00C001D1"/>
    <w:rsid w:val="00C21247"/>
    <w:rsid w:val="00C308FB"/>
    <w:rsid w:val="00C32CFC"/>
    <w:rsid w:val="00C52D26"/>
    <w:rsid w:val="00C6799B"/>
    <w:rsid w:val="00C7778F"/>
    <w:rsid w:val="00C94C0A"/>
    <w:rsid w:val="00CA31AA"/>
    <w:rsid w:val="00CE1CD4"/>
    <w:rsid w:val="00CF0BEA"/>
    <w:rsid w:val="00CF5F15"/>
    <w:rsid w:val="00D02501"/>
    <w:rsid w:val="00D04D1C"/>
    <w:rsid w:val="00D114FC"/>
    <w:rsid w:val="00D16E06"/>
    <w:rsid w:val="00D37497"/>
    <w:rsid w:val="00D43499"/>
    <w:rsid w:val="00D46CB9"/>
    <w:rsid w:val="00D70F2A"/>
    <w:rsid w:val="00D81E30"/>
    <w:rsid w:val="00D93221"/>
    <w:rsid w:val="00DF736A"/>
    <w:rsid w:val="00E1286C"/>
    <w:rsid w:val="00E2588D"/>
    <w:rsid w:val="00E44EA6"/>
    <w:rsid w:val="00E5796D"/>
    <w:rsid w:val="00EB5DB1"/>
    <w:rsid w:val="00EC01BE"/>
    <w:rsid w:val="00ED1D69"/>
    <w:rsid w:val="00ED79E6"/>
    <w:rsid w:val="00EF6023"/>
    <w:rsid w:val="00EF7615"/>
    <w:rsid w:val="00F0076A"/>
    <w:rsid w:val="00F16660"/>
    <w:rsid w:val="00F37DF5"/>
    <w:rsid w:val="00F67DE9"/>
    <w:rsid w:val="00F74A96"/>
    <w:rsid w:val="00F96451"/>
    <w:rsid w:val="00FA78C0"/>
    <w:rsid w:val="00FD129E"/>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c"/>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 w:id="1768883581">
      <w:bodyDiv w:val="1"/>
      <w:marLeft w:val="0"/>
      <w:marRight w:val="0"/>
      <w:marTop w:val="0"/>
      <w:marBottom w:val="0"/>
      <w:divBdr>
        <w:top w:val="none" w:sz="0" w:space="0" w:color="auto"/>
        <w:left w:val="none" w:sz="0" w:space="0" w:color="auto"/>
        <w:bottom w:val="none" w:sz="0" w:space="0" w:color="auto"/>
        <w:right w:val="none" w:sz="0" w:space="0" w:color="auto"/>
      </w:divBdr>
    </w:div>
    <w:div w:id="205025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A98B8-63DC-4697-B99C-F568F9D00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50</Pages>
  <Words>16147</Words>
  <Characters>92040</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63</cp:revision>
  <cp:lastPrinted>2018-12-28T04:29:00Z</cp:lastPrinted>
  <dcterms:created xsi:type="dcterms:W3CDTF">2018-11-22T04:47:00Z</dcterms:created>
  <dcterms:modified xsi:type="dcterms:W3CDTF">2018-12-28T04:29:00Z</dcterms:modified>
</cp:coreProperties>
</file>